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08F" w:rsidRPr="0027308F" w:rsidRDefault="000600B5" w:rsidP="0027308F">
      <w:pPr>
        <w:spacing w:line="240" w:lineRule="auto"/>
        <w:ind w:left="1416" w:firstLine="708"/>
        <w:rPr>
          <w:b/>
          <w:sz w:val="24"/>
          <w:u w:val="single"/>
        </w:rPr>
      </w:pPr>
      <w:r>
        <w:rPr>
          <w:b/>
          <w:sz w:val="12"/>
          <w:szCs w:val="16"/>
        </w:rPr>
        <w:tab/>
      </w:r>
      <w:r>
        <w:rPr>
          <w:b/>
          <w:sz w:val="12"/>
          <w:szCs w:val="16"/>
        </w:rPr>
        <w:tab/>
      </w:r>
      <w:r>
        <w:rPr>
          <w:b/>
          <w:sz w:val="24"/>
          <w:u w:val="single"/>
        </w:rPr>
        <w:t>Programa</w:t>
      </w:r>
    </w:p>
    <w:p w:rsidR="0027308F" w:rsidRPr="0027308F" w:rsidRDefault="0027308F" w:rsidP="0027308F">
      <w:pPr>
        <w:spacing w:line="240" w:lineRule="auto"/>
        <w:rPr>
          <w:b/>
          <w:sz w:val="20"/>
          <w:szCs w:val="24"/>
        </w:rPr>
      </w:pPr>
      <w:r w:rsidRPr="0027308F">
        <w:rPr>
          <w:b/>
          <w:sz w:val="20"/>
          <w:szCs w:val="24"/>
        </w:rPr>
        <w:t xml:space="preserve">                    </w:t>
      </w:r>
      <w:r w:rsidR="001E4F71">
        <w:rPr>
          <w:b/>
          <w:sz w:val="20"/>
          <w:szCs w:val="24"/>
        </w:rPr>
        <w:t xml:space="preserve">          </w:t>
      </w:r>
      <w:r w:rsidRPr="0027308F">
        <w:rPr>
          <w:b/>
          <w:sz w:val="20"/>
          <w:szCs w:val="24"/>
        </w:rPr>
        <w:t xml:space="preserve"> </w:t>
      </w:r>
      <w:proofErr w:type="spellStart"/>
      <w:r w:rsidRPr="0027308F">
        <w:rPr>
          <w:b/>
          <w:sz w:val="20"/>
          <w:szCs w:val="24"/>
        </w:rPr>
        <w:t>Ombra</w:t>
      </w:r>
      <w:proofErr w:type="spellEnd"/>
      <w:r w:rsidRPr="0027308F">
        <w:rPr>
          <w:b/>
          <w:sz w:val="20"/>
          <w:szCs w:val="24"/>
        </w:rPr>
        <w:t xml:space="preserve"> </w:t>
      </w:r>
      <w:proofErr w:type="spellStart"/>
      <w:r w:rsidRPr="0027308F">
        <w:rPr>
          <w:b/>
          <w:sz w:val="20"/>
          <w:szCs w:val="24"/>
        </w:rPr>
        <w:t>mai</w:t>
      </w:r>
      <w:proofErr w:type="spellEnd"/>
      <w:r w:rsidRPr="0027308F">
        <w:rPr>
          <w:b/>
          <w:sz w:val="20"/>
          <w:szCs w:val="24"/>
        </w:rPr>
        <w:t xml:space="preserve"> fu   </w:t>
      </w:r>
      <w:proofErr w:type="gramStart"/>
      <w:r w:rsidRPr="0027308F">
        <w:rPr>
          <w:b/>
          <w:sz w:val="20"/>
          <w:szCs w:val="24"/>
        </w:rPr>
        <w:t>( Ópera</w:t>
      </w:r>
      <w:proofErr w:type="gramEnd"/>
      <w:r w:rsidRPr="0027308F">
        <w:rPr>
          <w:b/>
          <w:sz w:val="20"/>
          <w:szCs w:val="24"/>
        </w:rPr>
        <w:t xml:space="preserve"> </w:t>
      </w:r>
      <w:proofErr w:type="spellStart"/>
      <w:r w:rsidRPr="0027308F">
        <w:rPr>
          <w:b/>
          <w:sz w:val="20"/>
          <w:szCs w:val="24"/>
        </w:rPr>
        <w:t>Xerxes</w:t>
      </w:r>
      <w:proofErr w:type="spellEnd"/>
      <w:r w:rsidRPr="0027308F">
        <w:rPr>
          <w:b/>
          <w:sz w:val="20"/>
          <w:szCs w:val="24"/>
        </w:rPr>
        <w:t xml:space="preserve">)                     G. F. </w:t>
      </w:r>
      <w:proofErr w:type="spellStart"/>
      <w:r w:rsidRPr="0027308F">
        <w:rPr>
          <w:b/>
          <w:sz w:val="20"/>
          <w:szCs w:val="24"/>
        </w:rPr>
        <w:t>Haendel</w:t>
      </w:r>
      <w:proofErr w:type="spellEnd"/>
    </w:p>
    <w:p w:rsidR="0027308F" w:rsidRPr="0027308F" w:rsidRDefault="0027308F" w:rsidP="0027308F">
      <w:pPr>
        <w:spacing w:line="240" w:lineRule="auto"/>
        <w:ind w:left="708" w:firstLine="708"/>
        <w:rPr>
          <w:b/>
          <w:sz w:val="20"/>
          <w:szCs w:val="24"/>
          <w:lang w:val="en-US"/>
        </w:rPr>
      </w:pPr>
      <w:proofErr w:type="spellStart"/>
      <w:r w:rsidRPr="0027308F">
        <w:rPr>
          <w:b/>
          <w:sz w:val="20"/>
          <w:szCs w:val="24"/>
          <w:lang w:val="en-US"/>
        </w:rPr>
        <w:t>Er</w:t>
      </w:r>
      <w:proofErr w:type="spellEnd"/>
      <w:r w:rsidRPr="0027308F">
        <w:rPr>
          <w:b/>
          <w:sz w:val="20"/>
          <w:szCs w:val="24"/>
          <w:lang w:val="en-US"/>
        </w:rPr>
        <w:t xml:space="preserve"> </w:t>
      </w:r>
      <w:proofErr w:type="spellStart"/>
      <w:proofErr w:type="gramStart"/>
      <w:r w:rsidRPr="0027308F">
        <w:rPr>
          <w:b/>
          <w:sz w:val="20"/>
          <w:szCs w:val="24"/>
          <w:lang w:val="en-US"/>
        </w:rPr>
        <w:t>ist</w:t>
      </w:r>
      <w:proofErr w:type="spellEnd"/>
      <w:proofErr w:type="gramEnd"/>
      <w:r w:rsidRPr="0027308F">
        <w:rPr>
          <w:b/>
          <w:sz w:val="20"/>
          <w:szCs w:val="24"/>
          <w:lang w:val="en-US"/>
        </w:rPr>
        <w:t xml:space="preserve"> </w:t>
      </w:r>
      <w:proofErr w:type="spellStart"/>
      <w:r w:rsidRPr="0027308F">
        <w:rPr>
          <w:b/>
          <w:sz w:val="20"/>
          <w:szCs w:val="24"/>
          <w:lang w:val="en-US"/>
        </w:rPr>
        <w:t>gekommen</w:t>
      </w:r>
      <w:proofErr w:type="spellEnd"/>
      <w:r w:rsidRPr="0027308F">
        <w:rPr>
          <w:b/>
          <w:sz w:val="20"/>
          <w:szCs w:val="24"/>
          <w:lang w:val="en-US"/>
        </w:rPr>
        <w:t xml:space="preserve"> in Sturm und </w:t>
      </w:r>
      <w:proofErr w:type="spellStart"/>
      <w:r w:rsidRPr="0027308F">
        <w:rPr>
          <w:b/>
          <w:sz w:val="20"/>
          <w:szCs w:val="24"/>
          <w:lang w:val="en-US"/>
        </w:rPr>
        <w:t>Rege</w:t>
      </w:r>
      <w:proofErr w:type="spellEnd"/>
      <w:r w:rsidRPr="0027308F">
        <w:rPr>
          <w:b/>
          <w:sz w:val="20"/>
          <w:szCs w:val="24"/>
          <w:lang w:val="en-US"/>
        </w:rPr>
        <w:tab/>
        <w:t>Clara Schuman</w:t>
      </w:r>
    </w:p>
    <w:p w:rsidR="0027308F" w:rsidRPr="0027308F" w:rsidRDefault="00C137CE" w:rsidP="0027308F">
      <w:pPr>
        <w:spacing w:line="240" w:lineRule="auto"/>
        <w:ind w:left="708" w:firstLine="708"/>
        <w:rPr>
          <w:b/>
          <w:sz w:val="20"/>
          <w:szCs w:val="24"/>
        </w:rPr>
      </w:pPr>
      <w:proofErr w:type="spellStart"/>
      <w:r>
        <w:rPr>
          <w:b/>
          <w:sz w:val="20"/>
          <w:szCs w:val="24"/>
        </w:rPr>
        <w:t>Almen</w:t>
      </w:r>
      <w:proofErr w:type="spellEnd"/>
      <w:r>
        <w:rPr>
          <w:b/>
          <w:sz w:val="20"/>
          <w:szCs w:val="24"/>
        </w:rPr>
        <w:t xml:space="preserve"> se non </w:t>
      </w:r>
      <w:proofErr w:type="spellStart"/>
      <w:r>
        <w:rPr>
          <w:b/>
          <w:sz w:val="20"/>
          <w:szCs w:val="24"/>
        </w:rPr>
        <w:t>possí</w:t>
      </w:r>
      <w:r w:rsidR="0027308F" w:rsidRPr="0027308F">
        <w:rPr>
          <w:b/>
          <w:sz w:val="20"/>
          <w:szCs w:val="24"/>
        </w:rPr>
        <w:t>o</w:t>
      </w:r>
      <w:proofErr w:type="spellEnd"/>
      <w:r w:rsidR="0027308F" w:rsidRPr="0027308F">
        <w:rPr>
          <w:b/>
          <w:sz w:val="20"/>
          <w:szCs w:val="24"/>
        </w:rPr>
        <w:t xml:space="preserve">                                        V. </w:t>
      </w:r>
      <w:proofErr w:type="spellStart"/>
      <w:r w:rsidR="0027308F" w:rsidRPr="0027308F">
        <w:rPr>
          <w:b/>
          <w:sz w:val="20"/>
          <w:szCs w:val="24"/>
        </w:rPr>
        <w:t>Bellini</w:t>
      </w:r>
      <w:proofErr w:type="spellEnd"/>
    </w:p>
    <w:p w:rsidR="0027308F" w:rsidRPr="0027308F" w:rsidRDefault="0027308F" w:rsidP="0027308F">
      <w:pPr>
        <w:spacing w:line="240" w:lineRule="auto"/>
        <w:ind w:left="708" w:firstLine="708"/>
        <w:rPr>
          <w:b/>
          <w:sz w:val="20"/>
          <w:szCs w:val="24"/>
        </w:rPr>
      </w:pPr>
      <w:r w:rsidRPr="0027308F">
        <w:rPr>
          <w:b/>
          <w:sz w:val="20"/>
          <w:szCs w:val="24"/>
        </w:rPr>
        <w:t>Nostalgia de amor</w:t>
      </w:r>
      <w:r w:rsidR="001E4F71">
        <w:rPr>
          <w:b/>
          <w:sz w:val="20"/>
          <w:szCs w:val="24"/>
        </w:rPr>
        <w:tab/>
      </w:r>
      <w:r w:rsidR="001E4F71">
        <w:rPr>
          <w:b/>
          <w:sz w:val="20"/>
          <w:szCs w:val="24"/>
        </w:rPr>
        <w:tab/>
      </w:r>
      <w:r w:rsidR="001E4F71">
        <w:rPr>
          <w:b/>
          <w:sz w:val="20"/>
          <w:szCs w:val="24"/>
        </w:rPr>
        <w:tab/>
      </w:r>
      <w:r w:rsidRPr="0027308F">
        <w:rPr>
          <w:b/>
          <w:sz w:val="20"/>
          <w:szCs w:val="24"/>
        </w:rPr>
        <w:t>Letra: Manolita Espinosa</w:t>
      </w:r>
    </w:p>
    <w:p w:rsidR="0027308F" w:rsidRPr="0027308F" w:rsidRDefault="001E4F71" w:rsidP="0027308F">
      <w:pPr>
        <w:spacing w:line="240" w:lineRule="auto"/>
        <w:ind w:left="708" w:firstLine="708"/>
        <w:rPr>
          <w:b/>
          <w:sz w:val="20"/>
          <w:szCs w:val="24"/>
        </w:rPr>
      </w:pPr>
      <w:r>
        <w:rPr>
          <w:b/>
          <w:sz w:val="20"/>
          <w:szCs w:val="24"/>
        </w:rPr>
        <w:tab/>
      </w:r>
      <w:r>
        <w:rPr>
          <w:b/>
          <w:sz w:val="20"/>
          <w:szCs w:val="24"/>
        </w:rPr>
        <w:tab/>
      </w:r>
      <w:r>
        <w:rPr>
          <w:b/>
          <w:sz w:val="20"/>
          <w:szCs w:val="24"/>
        </w:rPr>
        <w:tab/>
      </w:r>
      <w:r>
        <w:rPr>
          <w:b/>
          <w:sz w:val="20"/>
          <w:szCs w:val="24"/>
        </w:rPr>
        <w:tab/>
      </w:r>
      <w:r>
        <w:rPr>
          <w:b/>
          <w:sz w:val="20"/>
          <w:szCs w:val="24"/>
        </w:rPr>
        <w:tab/>
      </w:r>
      <w:r w:rsidR="0027308F" w:rsidRPr="0027308F">
        <w:rPr>
          <w:b/>
          <w:sz w:val="20"/>
          <w:szCs w:val="24"/>
        </w:rPr>
        <w:t xml:space="preserve">Música: José Carlos </w:t>
      </w:r>
      <w:proofErr w:type="spellStart"/>
      <w:r w:rsidR="0027308F" w:rsidRPr="0027308F">
        <w:rPr>
          <w:b/>
          <w:sz w:val="20"/>
          <w:szCs w:val="24"/>
        </w:rPr>
        <w:t>Diaz</w:t>
      </w:r>
      <w:proofErr w:type="spellEnd"/>
    </w:p>
    <w:p w:rsidR="0027308F" w:rsidRPr="0027308F" w:rsidRDefault="0027308F" w:rsidP="0027308F">
      <w:pPr>
        <w:spacing w:line="240" w:lineRule="auto"/>
        <w:ind w:left="708" w:firstLine="708"/>
        <w:rPr>
          <w:b/>
          <w:sz w:val="20"/>
          <w:szCs w:val="24"/>
        </w:rPr>
      </w:pPr>
      <w:r w:rsidRPr="0027308F">
        <w:rPr>
          <w:b/>
          <w:sz w:val="20"/>
          <w:szCs w:val="24"/>
        </w:rPr>
        <w:t>Madre unos ojuelos vi</w:t>
      </w:r>
      <w:r w:rsidRPr="0027308F">
        <w:rPr>
          <w:b/>
          <w:sz w:val="20"/>
          <w:szCs w:val="24"/>
        </w:rPr>
        <w:tab/>
      </w:r>
      <w:r w:rsidRPr="0027308F">
        <w:rPr>
          <w:b/>
          <w:sz w:val="20"/>
          <w:szCs w:val="24"/>
        </w:rPr>
        <w:tab/>
      </w:r>
      <w:r w:rsidRPr="0027308F">
        <w:rPr>
          <w:b/>
          <w:sz w:val="20"/>
          <w:szCs w:val="24"/>
        </w:rPr>
        <w:tab/>
        <w:t>Letra: Lope de Vega</w:t>
      </w:r>
    </w:p>
    <w:p w:rsidR="0027308F" w:rsidRPr="0027308F" w:rsidRDefault="001E4F71" w:rsidP="0027308F">
      <w:pPr>
        <w:spacing w:line="240" w:lineRule="auto"/>
        <w:ind w:left="708" w:firstLine="708"/>
        <w:rPr>
          <w:b/>
          <w:sz w:val="20"/>
          <w:szCs w:val="24"/>
        </w:rPr>
      </w:pPr>
      <w:r>
        <w:rPr>
          <w:b/>
          <w:sz w:val="20"/>
          <w:szCs w:val="24"/>
        </w:rPr>
        <w:tab/>
      </w:r>
      <w:r>
        <w:rPr>
          <w:b/>
          <w:sz w:val="20"/>
          <w:szCs w:val="24"/>
        </w:rPr>
        <w:tab/>
      </w:r>
      <w:r>
        <w:rPr>
          <w:b/>
          <w:sz w:val="20"/>
          <w:szCs w:val="24"/>
        </w:rPr>
        <w:tab/>
      </w:r>
      <w:r>
        <w:rPr>
          <w:b/>
          <w:sz w:val="20"/>
          <w:szCs w:val="24"/>
        </w:rPr>
        <w:tab/>
      </w:r>
      <w:r>
        <w:rPr>
          <w:b/>
          <w:sz w:val="20"/>
          <w:szCs w:val="24"/>
        </w:rPr>
        <w:tab/>
      </w:r>
      <w:r w:rsidR="0027308F" w:rsidRPr="0027308F">
        <w:rPr>
          <w:b/>
          <w:sz w:val="20"/>
          <w:szCs w:val="24"/>
        </w:rPr>
        <w:t xml:space="preserve">Música: E. </w:t>
      </w:r>
      <w:proofErr w:type="spellStart"/>
      <w:r w:rsidR="0027308F" w:rsidRPr="0027308F">
        <w:rPr>
          <w:b/>
          <w:sz w:val="20"/>
          <w:szCs w:val="24"/>
        </w:rPr>
        <w:t>Toldrá</w:t>
      </w:r>
      <w:proofErr w:type="spellEnd"/>
    </w:p>
    <w:p w:rsidR="0027308F" w:rsidRDefault="0027308F" w:rsidP="0027308F">
      <w:pPr>
        <w:spacing w:line="240" w:lineRule="auto"/>
        <w:ind w:left="708" w:firstLine="708"/>
        <w:rPr>
          <w:b/>
          <w:sz w:val="20"/>
          <w:szCs w:val="24"/>
        </w:rPr>
      </w:pPr>
      <w:r w:rsidRPr="0027308F">
        <w:rPr>
          <w:b/>
          <w:sz w:val="20"/>
          <w:szCs w:val="24"/>
        </w:rPr>
        <w:t>El Majo discreto                                                 E. Granados</w:t>
      </w:r>
    </w:p>
    <w:p w:rsidR="000600B5" w:rsidRPr="0027308F" w:rsidRDefault="000600B5" w:rsidP="000600B5">
      <w:pPr>
        <w:spacing w:line="240" w:lineRule="auto"/>
        <w:ind w:left="708" w:firstLine="708"/>
        <w:rPr>
          <w:b/>
          <w:sz w:val="20"/>
          <w:szCs w:val="24"/>
          <w:u w:val="single"/>
        </w:rPr>
      </w:pPr>
      <w:r w:rsidRPr="0027308F">
        <w:rPr>
          <w:b/>
          <w:sz w:val="20"/>
          <w:szCs w:val="24"/>
          <w:u w:val="single"/>
        </w:rPr>
        <w:t>Piano Solo</w:t>
      </w:r>
    </w:p>
    <w:p w:rsidR="000600B5" w:rsidRDefault="000600B5" w:rsidP="0027308F">
      <w:pPr>
        <w:spacing w:line="240" w:lineRule="auto"/>
        <w:ind w:left="708" w:firstLine="708"/>
        <w:rPr>
          <w:b/>
          <w:sz w:val="20"/>
          <w:szCs w:val="24"/>
        </w:rPr>
      </w:pPr>
      <w:r>
        <w:rPr>
          <w:b/>
          <w:sz w:val="20"/>
          <w:szCs w:val="24"/>
        </w:rPr>
        <w:t>Nocturno  en DO sostenido menor               F. Chopin</w:t>
      </w:r>
    </w:p>
    <w:p w:rsidR="000600B5" w:rsidRDefault="000600B5" w:rsidP="0027308F">
      <w:pPr>
        <w:spacing w:line="240" w:lineRule="auto"/>
        <w:ind w:left="708" w:firstLine="708"/>
        <w:rPr>
          <w:b/>
          <w:sz w:val="20"/>
          <w:szCs w:val="24"/>
        </w:rPr>
      </w:pPr>
      <w:r>
        <w:rPr>
          <w:b/>
          <w:sz w:val="20"/>
          <w:szCs w:val="24"/>
        </w:rPr>
        <w:t>(</w:t>
      </w:r>
      <w:proofErr w:type="gramStart"/>
      <w:r>
        <w:rPr>
          <w:b/>
          <w:sz w:val="20"/>
          <w:szCs w:val="24"/>
        </w:rPr>
        <w:t>póstumo</w:t>
      </w:r>
      <w:proofErr w:type="gramEnd"/>
      <w:r>
        <w:rPr>
          <w:b/>
          <w:sz w:val="20"/>
          <w:szCs w:val="24"/>
        </w:rPr>
        <w:t xml:space="preserve">)  </w:t>
      </w:r>
    </w:p>
    <w:p w:rsidR="000600B5" w:rsidRPr="0027308F" w:rsidRDefault="000600B5" w:rsidP="0027308F">
      <w:pPr>
        <w:spacing w:line="240" w:lineRule="auto"/>
        <w:ind w:left="708" w:firstLine="708"/>
        <w:rPr>
          <w:b/>
          <w:sz w:val="20"/>
          <w:szCs w:val="24"/>
        </w:rPr>
      </w:pPr>
      <w:r>
        <w:rPr>
          <w:b/>
          <w:sz w:val="20"/>
          <w:szCs w:val="24"/>
        </w:rPr>
        <w:t xml:space="preserve">                                                          </w:t>
      </w:r>
    </w:p>
    <w:p w:rsidR="0027308F" w:rsidRDefault="0027308F" w:rsidP="0027308F">
      <w:pPr>
        <w:spacing w:line="240" w:lineRule="auto"/>
        <w:ind w:left="708" w:firstLine="708"/>
        <w:rPr>
          <w:b/>
          <w:sz w:val="20"/>
          <w:szCs w:val="24"/>
        </w:rPr>
      </w:pPr>
      <w:r w:rsidRPr="0027308F">
        <w:rPr>
          <w:b/>
          <w:sz w:val="20"/>
          <w:szCs w:val="24"/>
        </w:rPr>
        <w:t xml:space="preserve">Agnus Dei   </w:t>
      </w:r>
      <w:proofErr w:type="gramStart"/>
      <w:r w:rsidRPr="0027308F">
        <w:rPr>
          <w:b/>
          <w:sz w:val="20"/>
          <w:szCs w:val="24"/>
        </w:rPr>
        <w:t xml:space="preserve">( </w:t>
      </w:r>
      <w:proofErr w:type="spellStart"/>
      <w:r w:rsidRPr="0027308F">
        <w:rPr>
          <w:b/>
          <w:sz w:val="20"/>
          <w:szCs w:val="24"/>
        </w:rPr>
        <w:t>L’Arlesiana</w:t>
      </w:r>
      <w:proofErr w:type="spellEnd"/>
      <w:proofErr w:type="gramEnd"/>
      <w:r w:rsidRPr="0027308F">
        <w:rPr>
          <w:b/>
          <w:sz w:val="20"/>
          <w:szCs w:val="24"/>
        </w:rPr>
        <w:t xml:space="preserve">)                                  G. </w:t>
      </w:r>
      <w:proofErr w:type="spellStart"/>
      <w:r w:rsidRPr="0027308F">
        <w:rPr>
          <w:b/>
          <w:sz w:val="20"/>
          <w:szCs w:val="24"/>
        </w:rPr>
        <w:t>Bizet</w:t>
      </w:r>
      <w:proofErr w:type="spellEnd"/>
      <w:r w:rsidRPr="0027308F">
        <w:rPr>
          <w:b/>
          <w:sz w:val="20"/>
          <w:szCs w:val="24"/>
        </w:rPr>
        <w:tab/>
      </w:r>
    </w:p>
    <w:p w:rsidR="0027308F" w:rsidRPr="0027308F" w:rsidRDefault="0027308F" w:rsidP="0027308F">
      <w:pPr>
        <w:spacing w:line="240" w:lineRule="auto"/>
        <w:ind w:left="708" w:firstLine="708"/>
        <w:rPr>
          <w:b/>
          <w:sz w:val="20"/>
          <w:szCs w:val="24"/>
          <w:lang w:val="en-US"/>
        </w:rPr>
      </w:pPr>
      <w:proofErr w:type="spellStart"/>
      <w:r w:rsidRPr="0027308F">
        <w:rPr>
          <w:b/>
          <w:sz w:val="20"/>
          <w:szCs w:val="24"/>
          <w:lang w:val="en-US"/>
        </w:rPr>
        <w:t>Cuius</w:t>
      </w:r>
      <w:proofErr w:type="spellEnd"/>
      <w:r w:rsidRPr="0027308F">
        <w:rPr>
          <w:b/>
          <w:sz w:val="20"/>
          <w:szCs w:val="24"/>
          <w:lang w:val="en-US"/>
        </w:rPr>
        <w:t xml:space="preserve"> </w:t>
      </w:r>
      <w:proofErr w:type="spellStart"/>
      <w:r w:rsidRPr="0027308F">
        <w:rPr>
          <w:b/>
          <w:sz w:val="20"/>
          <w:szCs w:val="24"/>
          <w:lang w:val="en-US"/>
        </w:rPr>
        <w:t>animam</w:t>
      </w:r>
      <w:proofErr w:type="spellEnd"/>
      <w:r w:rsidRPr="0027308F">
        <w:rPr>
          <w:b/>
          <w:sz w:val="20"/>
          <w:szCs w:val="24"/>
          <w:lang w:val="en-US"/>
        </w:rPr>
        <w:t xml:space="preserve"> </w:t>
      </w:r>
      <w:proofErr w:type="spellStart"/>
      <w:r w:rsidRPr="0027308F">
        <w:rPr>
          <w:b/>
          <w:sz w:val="20"/>
          <w:szCs w:val="24"/>
          <w:lang w:val="en-US"/>
        </w:rPr>
        <w:t>gementem</w:t>
      </w:r>
      <w:proofErr w:type="spellEnd"/>
      <w:r w:rsidRPr="0027308F">
        <w:rPr>
          <w:b/>
          <w:sz w:val="20"/>
          <w:szCs w:val="24"/>
          <w:lang w:val="en-US"/>
        </w:rPr>
        <w:t xml:space="preserve"> </w:t>
      </w:r>
      <w:proofErr w:type="gramStart"/>
      <w:r w:rsidRPr="0027308F">
        <w:rPr>
          <w:b/>
          <w:sz w:val="20"/>
          <w:szCs w:val="24"/>
          <w:lang w:val="en-US"/>
        </w:rPr>
        <w:t xml:space="preserve">( </w:t>
      </w:r>
      <w:proofErr w:type="spellStart"/>
      <w:r w:rsidRPr="0027308F">
        <w:rPr>
          <w:b/>
          <w:sz w:val="20"/>
          <w:szCs w:val="24"/>
          <w:lang w:val="en-US"/>
        </w:rPr>
        <w:t>Stabat</w:t>
      </w:r>
      <w:proofErr w:type="spellEnd"/>
      <w:proofErr w:type="gramEnd"/>
      <w:r w:rsidRPr="0027308F">
        <w:rPr>
          <w:b/>
          <w:sz w:val="20"/>
          <w:szCs w:val="24"/>
          <w:lang w:val="en-US"/>
        </w:rPr>
        <w:t xml:space="preserve"> Mater)   </w:t>
      </w:r>
      <w:proofErr w:type="spellStart"/>
      <w:r w:rsidRPr="0027308F">
        <w:rPr>
          <w:b/>
          <w:sz w:val="20"/>
          <w:szCs w:val="24"/>
          <w:lang w:val="en-US"/>
        </w:rPr>
        <w:t>Pergolessi</w:t>
      </w:r>
      <w:proofErr w:type="spellEnd"/>
    </w:p>
    <w:p w:rsidR="0027308F" w:rsidRPr="0027308F" w:rsidRDefault="0027308F" w:rsidP="0027308F">
      <w:pPr>
        <w:spacing w:line="240" w:lineRule="auto"/>
        <w:ind w:left="708" w:firstLine="708"/>
        <w:rPr>
          <w:b/>
          <w:sz w:val="20"/>
          <w:szCs w:val="24"/>
        </w:rPr>
      </w:pPr>
      <w:proofErr w:type="spellStart"/>
      <w:r w:rsidRPr="0027308F">
        <w:rPr>
          <w:b/>
          <w:sz w:val="20"/>
          <w:szCs w:val="24"/>
        </w:rPr>
        <w:t>Aleluia</w:t>
      </w:r>
      <w:proofErr w:type="spellEnd"/>
      <w:r w:rsidRPr="0027308F">
        <w:rPr>
          <w:b/>
          <w:sz w:val="20"/>
          <w:szCs w:val="24"/>
        </w:rPr>
        <w:t xml:space="preserve"> </w:t>
      </w:r>
      <w:r w:rsidRPr="0027308F">
        <w:rPr>
          <w:b/>
          <w:sz w:val="20"/>
          <w:szCs w:val="24"/>
        </w:rPr>
        <w:tab/>
      </w:r>
      <w:r w:rsidRPr="0027308F">
        <w:rPr>
          <w:b/>
          <w:sz w:val="20"/>
          <w:szCs w:val="24"/>
        </w:rPr>
        <w:tab/>
      </w:r>
      <w:r w:rsidRPr="0027308F">
        <w:rPr>
          <w:b/>
          <w:sz w:val="20"/>
          <w:szCs w:val="24"/>
        </w:rPr>
        <w:tab/>
      </w:r>
      <w:r w:rsidRPr="0027308F">
        <w:rPr>
          <w:b/>
          <w:sz w:val="20"/>
          <w:szCs w:val="24"/>
        </w:rPr>
        <w:tab/>
      </w:r>
      <w:r w:rsidRPr="0027308F">
        <w:rPr>
          <w:b/>
          <w:sz w:val="20"/>
          <w:szCs w:val="24"/>
        </w:rPr>
        <w:tab/>
        <w:t>W. A. Mozart</w:t>
      </w:r>
    </w:p>
    <w:p w:rsidR="0027308F" w:rsidRPr="0027308F" w:rsidRDefault="0027308F" w:rsidP="0027308F">
      <w:pPr>
        <w:spacing w:line="240" w:lineRule="auto"/>
        <w:ind w:left="708" w:firstLine="708"/>
        <w:rPr>
          <w:b/>
          <w:szCs w:val="24"/>
          <w:u w:val="single"/>
        </w:rPr>
      </w:pPr>
      <w:r w:rsidRPr="0027308F">
        <w:rPr>
          <w:b/>
          <w:szCs w:val="24"/>
          <w:u w:val="single"/>
        </w:rPr>
        <w:t>Ópera</w:t>
      </w:r>
    </w:p>
    <w:p w:rsidR="0027308F" w:rsidRPr="0027308F" w:rsidRDefault="0027308F" w:rsidP="0027308F">
      <w:pPr>
        <w:spacing w:line="240" w:lineRule="auto"/>
        <w:ind w:left="708" w:firstLine="708"/>
        <w:rPr>
          <w:b/>
          <w:sz w:val="20"/>
          <w:szCs w:val="24"/>
        </w:rPr>
      </w:pPr>
      <w:r w:rsidRPr="0027308F">
        <w:rPr>
          <w:b/>
          <w:sz w:val="20"/>
          <w:szCs w:val="24"/>
        </w:rPr>
        <w:t xml:space="preserve">Canción a la luna </w:t>
      </w:r>
      <w:proofErr w:type="gramStart"/>
      <w:r w:rsidRPr="0027308F">
        <w:rPr>
          <w:b/>
          <w:sz w:val="20"/>
          <w:szCs w:val="24"/>
        </w:rPr>
        <w:t xml:space="preserve">( </w:t>
      </w:r>
      <w:proofErr w:type="spellStart"/>
      <w:r w:rsidRPr="0027308F">
        <w:rPr>
          <w:b/>
          <w:sz w:val="20"/>
          <w:szCs w:val="24"/>
        </w:rPr>
        <w:t>Rusalka</w:t>
      </w:r>
      <w:proofErr w:type="spellEnd"/>
      <w:proofErr w:type="gramEnd"/>
      <w:r w:rsidRPr="0027308F">
        <w:rPr>
          <w:b/>
          <w:sz w:val="20"/>
          <w:szCs w:val="24"/>
        </w:rPr>
        <w:t xml:space="preserve">)                            A. </w:t>
      </w:r>
      <w:proofErr w:type="spellStart"/>
      <w:r w:rsidRPr="0027308F">
        <w:rPr>
          <w:b/>
          <w:sz w:val="20"/>
          <w:szCs w:val="24"/>
        </w:rPr>
        <w:t>Dvorák</w:t>
      </w:r>
      <w:proofErr w:type="spellEnd"/>
    </w:p>
    <w:p w:rsidR="0027308F" w:rsidRPr="0027308F" w:rsidRDefault="0027308F" w:rsidP="0027308F">
      <w:pPr>
        <w:spacing w:line="240" w:lineRule="auto"/>
        <w:ind w:left="708" w:firstLine="708"/>
        <w:rPr>
          <w:b/>
          <w:sz w:val="20"/>
          <w:szCs w:val="24"/>
        </w:rPr>
      </w:pPr>
      <w:proofErr w:type="spellStart"/>
      <w:r w:rsidRPr="0027308F">
        <w:rPr>
          <w:b/>
          <w:sz w:val="20"/>
          <w:szCs w:val="24"/>
        </w:rPr>
        <w:t>Quando</w:t>
      </w:r>
      <w:proofErr w:type="spellEnd"/>
      <w:r w:rsidRPr="0027308F">
        <w:rPr>
          <w:b/>
          <w:sz w:val="20"/>
          <w:szCs w:val="24"/>
        </w:rPr>
        <w:t xml:space="preserve"> </w:t>
      </w:r>
      <w:proofErr w:type="spellStart"/>
      <w:r w:rsidRPr="0027308F">
        <w:rPr>
          <w:b/>
          <w:sz w:val="20"/>
          <w:szCs w:val="24"/>
        </w:rPr>
        <w:t>men</w:t>
      </w:r>
      <w:proofErr w:type="spellEnd"/>
      <w:r w:rsidRPr="0027308F">
        <w:rPr>
          <w:b/>
          <w:sz w:val="20"/>
          <w:szCs w:val="24"/>
        </w:rPr>
        <w:t xml:space="preserve"> </w:t>
      </w:r>
      <w:proofErr w:type="spellStart"/>
      <w:r w:rsidRPr="0027308F">
        <w:rPr>
          <w:b/>
          <w:sz w:val="20"/>
          <w:szCs w:val="24"/>
        </w:rPr>
        <w:t>vo</w:t>
      </w:r>
      <w:proofErr w:type="spellEnd"/>
      <w:r w:rsidRPr="0027308F">
        <w:rPr>
          <w:b/>
          <w:sz w:val="20"/>
          <w:szCs w:val="24"/>
        </w:rPr>
        <w:t xml:space="preserve"> </w:t>
      </w:r>
      <w:proofErr w:type="gramStart"/>
      <w:r w:rsidRPr="0027308F">
        <w:rPr>
          <w:b/>
          <w:sz w:val="20"/>
          <w:szCs w:val="24"/>
        </w:rPr>
        <w:t>( La</w:t>
      </w:r>
      <w:proofErr w:type="gramEnd"/>
      <w:r w:rsidRPr="0027308F">
        <w:rPr>
          <w:b/>
          <w:sz w:val="20"/>
          <w:szCs w:val="24"/>
        </w:rPr>
        <w:t xml:space="preserve"> </w:t>
      </w:r>
      <w:proofErr w:type="spellStart"/>
      <w:r w:rsidRPr="0027308F">
        <w:rPr>
          <w:b/>
          <w:sz w:val="20"/>
          <w:szCs w:val="24"/>
        </w:rPr>
        <w:t>Bohéme</w:t>
      </w:r>
      <w:proofErr w:type="spellEnd"/>
      <w:r w:rsidRPr="0027308F">
        <w:rPr>
          <w:b/>
          <w:sz w:val="20"/>
          <w:szCs w:val="24"/>
        </w:rPr>
        <w:t>)                        G. Puccini</w:t>
      </w:r>
    </w:p>
    <w:p w:rsidR="0027308F" w:rsidRPr="0027308F" w:rsidRDefault="0032574B" w:rsidP="0027308F">
      <w:pPr>
        <w:spacing w:line="240" w:lineRule="auto"/>
        <w:ind w:left="708" w:firstLine="708"/>
        <w:rPr>
          <w:b/>
          <w:sz w:val="20"/>
          <w:szCs w:val="24"/>
        </w:rPr>
      </w:pPr>
      <w:r>
        <w:rPr>
          <w:b/>
          <w:sz w:val="20"/>
          <w:szCs w:val="24"/>
        </w:rPr>
        <w:t xml:space="preserve">Oh </w:t>
      </w:r>
      <w:proofErr w:type="spellStart"/>
      <w:r>
        <w:rPr>
          <w:b/>
          <w:sz w:val="20"/>
          <w:szCs w:val="24"/>
        </w:rPr>
        <w:t>mio</w:t>
      </w:r>
      <w:proofErr w:type="spellEnd"/>
      <w:r>
        <w:rPr>
          <w:b/>
          <w:sz w:val="20"/>
          <w:szCs w:val="24"/>
        </w:rPr>
        <w:t xml:space="preserve"> </w:t>
      </w:r>
      <w:proofErr w:type="spellStart"/>
      <w:r>
        <w:rPr>
          <w:b/>
          <w:sz w:val="20"/>
          <w:szCs w:val="24"/>
        </w:rPr>
        <w:t>babbino</w:t>
      </w:r>
      <w:proofErr w:type="spellEnd"/>
      <w:r>
        <w:rPr>
          <w:b/>
          <w:sz w:val="20"/>
          <w:szCs w:val="24"/>
        </w:rPr>
        <w:t xml:space="preserve"> caro  </w:t>
      </w:r>
      <w:r w:rsidR="0027308F" w:rsidRPr="0027308F">
        <w:rPr>
          <w:b/>
          <w:sz w:val="20"/>
          <w:szCs w:val="24"/>
        </w:rPr>
        <w:t xml:space="preserve"> (Gianni </w:t>
      </w:r>
      <w:proofErr w:type="spellStart"/>
      <w:r w:rsidR="0027308F" w:rsidRPr="0027308F">
        <w:rPr>
          <w:b/>
          <w:sz w:val="20"/>
          <w:szCs w:val="24"/>
        </w:rPr>
        <w:t>Schicchi</w:t>
      </w:r>
      <w:proofErr w:type="spellEnd"/>
      <w:r w:rsidR="0027308F" w:rsidRPr="0027308F">
        <w:rPr>
          <w:b/>
          <w:sz w:val="20"/>
          <w:szCs w:val="24"/>
        </w:rPr>
        <w:t>)</w:t>
      </w:r>
      <w:r w:rsidR="0027308F" w:rsidRPr="0027308F">
        <w:rPr>
          <w:b/>
          <w:sz w:val="20"/>
          <w:szCs w:val="24"/>
        </w:rPr>
        <w:tab/>
        <w:t>G. Puccini</w:t>
      </w:r>
    </w:p>
    <w:p w:rsidR="0027308F" w:rsidRPr="0027308F" w:rsidRDefault="0027308F" w:rsidP="0027308F">
      <w:pPr>
        <w:spacing w:line="240" w:lineRule="auto"/>
        <w:ind w:left="708" w:firstLine="708"/>
        <w:rPr>
          <w:b/>
          <w:sz w:val="20"/>
          <w:szCs w:val="24"/>
          <w:u w:val="single"/>
        </w:rPr>
      </w:pPr>
      <w:r w:rsidRPr="0027308F">
        <w:rPr>
          <w:b/>
          <w:sz w:val="20"/>
          <w:szCs w:val="24"/>
          <w:u w:val="single"/>
        </w:rPr>
        <w:t>Piano Solo</w:t>
      </w:r>
    </w:p>
    <w:p w:rsidR="0027308F" w:rsidRPr="0027308F" w:rsidRDefault="0027308F" w:rsidP="0027308F">
      <w:pPr>
        <w:spacing w:line="240" w:lineRule="auto"/>
        <w:ind w:left="708" w:firstLine="708"/>
        <w:rPr>
          <w:b/>
          <w:sz w:val="20"/>
          <w:szCs w:val="24"/>
        </w:rPr>
      </w:pPr>
      <w:r w:rsidRPr="0027308F">
        <w:rPr>
          <w:b/>
          <w:sz w:val="20"/>
          <w:szCs w:val="24"/>
        </w:rPr>
        <w:t>Cl</w:t>
      </w:r>
      <w:r w:rsidR="0032574B">
        <w:rPr>
          <w:b/>
          <w:sz w:val="20"/>
          <w:szCs w:val="24"/>
        </w:rPr>
        <w:t xml:space="preserve">aro de luna    </w:t>
      </w:r>
      <w:r w:rsidR="001E4F71">
        <w:rPr>
          <w:b/>
          <w:sz w:val="20"/>
          <w:szCs w:val="24"/>
        </w:rPr>
        <w:t xml:space="preserve">(Suite </w:t>
      </w:r>
      <w:proofErr w:type="spellStart"/>
      <w:r w:rsidR="001E4F71">
        <w:rPr>
          <w:b/>
          <w:sz w:val="20"/>
          <w:szCs w:val="24"/>
        </w:rPr>
        <w:t>Bergamasque</w:t>
      </w:r>
      <w:proofErr w:type="spellEnd"/>
      <w:r w:rsidR="001E4F71">
        <w:rPr>
          <w:b/>
          <w:sz w:val="20"/>
          <w:szCs w:val="24"/>
        </w:rPr>
        <w:t>)</w:t>
      </w:r>
      <w:r w:rsidRPr="0027308F">
        <w:rPr>
          <w:b/>
          <w:sz w:val="20"/>
          <w:szCs w:val="24"/>
        </w:rPr>
        <w:tab/>
        <w:t>C. Debussy</w:t>
      </w:r>
    </w:p>
    <w:p w:rsidR="0027308F" w:rsidRPr="0027308F" w:rsidRDefault="0027308F" w:rsidP="0027308F">
      <w:pPr>
        <w:spacing w:line="240" w:lineRule="auto"/>
        <w:ind w:left="708" w:firstLine="708"/>
        <w:rPr>
          <w:b/>
          <w:szCs w:val="24"/>
          <w:u w:val="single"/>
        </w:rPr>
      </w:pPr>
      <w:r w:rsidRPr="0027308F">
        <w:rPr>
          <w:b/>
          <w:szCs w:val="24"/>
          <w:u w:val="single"/>
        </w:rPr>
        <w:t>Zarzuela</w:t>
      </w:r>
    </w:p>
    <w:p w:rsidR="0027308F" w:rsidRPr="0027308F" w:rsidRDefault="0027308F" w:rsidP="0027308F">
      <w:pPr>
        <w:spacing w:line="240" w:lineRule="auto"/>
        <w:ind w:left="708" w:firstLine="708"/>
        <w:rPr>
          <w:b/>
          <w:sz w:val="20"/>
          <w:szCs w:val="24"/>
        </w:rPr>
      </w:pPr>
      <w:r w:rsidRPr="0027308F">
        <w:rPr>
          <w:b/>
          <w:sz w:val="20"/>
          <w:szCs w:val="24"/>
        </w:rPr>
        <w:t>Lágrimas mías (El anillo de hierro)</w:t>
      </w:r>
      <w:r w:rsidRPr="0027308F">
        <w:rPr>
          <w:b/>
          <w:sz w:val="20"/>
          <w:szCs w:val="24"/>
        </w:rPr>
        <w:tab/>
      </w:r>
      <w:r w:rsidRPr="0027308F">
        <w:rPr>
          <w:b/>
          <w:sz w:val="20"/>
          <w:szCs w:val="24"/>
        </w:rPr>
        <w:tab/>
        <w:t>Miguel Marqués</w:t>
      </w:r>
    </w:p>
    <w:p w:rsidR="0027308F" w:rsidRPr="0027308F" w:rsidRDefault="0027308F" w:rsidP="0027308F">
      <w:pPr>
        <w:spacing w:line="240" w:lineRule="auto"/>
        <w:ind w:left="708" w:firstLine="708"/>
        <w:rPr>
          <w:b/>
          <w:sz w:val="20"/>
          <w:szCs w:val="24"/>
        </w:rPr>
      </w:pPr>
      <w:r w:rsidRPr="0027308F">
        <w:rPr>
          <w:b/>
          <w:sz w:val="20"/>
          <w:szCs w:val="24"/>
        </w:rPr>
        <w:t>La Petenera (La Marchenera)</w:t>
      </w:r>
      <w:r w:rsidRPr="0027308F">
        <w:rPr>
          <w:b/>
          <w:sz w:val="20"/>
          <w:szCs w:val="24"/>
        </w:rPr>
        <w:tab/>
      </w:r>
      <w:r w:rsidRPr="0027308F">
        <w:rPr>
          <w:b/>
          <w:sz w:val="20"/>
          <w:szCs w:val="24"/>
        </w:rPr>
        <w:tab/>
        <w:t>Moreno Torroba</w:t>
      </w:r>
    </w:p>
    <w:tbl>
      <w:tblPr>
        <w:tblStyle w:val="Tablaconcuadrcula"/>
        <w:tblpPr w:leftFromText="141" w:rightFromText="141" w:vertAnchor="page" w:horzAnchor="page" w:tblpX="8937" w:tblpY="2120"/>
        <w:tblW w:w="7479" w:type="dxa"/>
        <w:tblLayout w:type="fixed"/>
        <w:tblLook w:val="04A0"/>
      </w:tblPr>
      <w:tblGrid>
        <w:gridCol w:w="3969"/>
        <w:gridCol w:w="3510"/>
      </w:tblGrid>
      <w:tr w:rsidR="0027308F" w:rsidTr="0027308F">
        <w:trPr>
          <w:trHeight w:val="4903"/>
        </w:trPr>
        <w:tc>
          <w:tcPr>
            <w:tcW w:w="3969" w:type="dxa"/>
            <w:tcBorders>
              <w:top w:val="single" w:sz="4" w:space="0" w:color="auto"/>
              <w:left w:val="single" w:sz="4" w:space="0" w:color="auto"/>
              <w:bottom w:val="single" w:sz="4" w:space="0" w:color="auto"/>
              <w:right w:val="single" w:sz="4" w:space="0" w:color="auto"/>
            </w:tcBorders>
            <w:hideMark/>
          </w:tcPr>
          <w:p w:rsidR="0027308F" w:rsidRDefault="0027308F" w:rsidP="0027308F">
            <w:pPr>
              <w:ind w:hanging="108"/>
            </w:pPr>
            <w:r>
              <w:rPr>
                <w:noProof/>
                <w:lang w:eastAsia="es-ES"/>
              </w:rPr>
              <w:drawing>
                <wp:inline distT="0" distB="0" distL="0" distR="0">
                  <wp:extent cx="2467295" cy="5517222"/>
                  <wp:effectExtent l="19050" t="0" r="9205" b="0"/>
                  <wp:docPr id="5" name="Imagen 1" descr="C:\Documents and Settings\falia\Mis documentos\InstitutoEstudiosManchegos\Actividades2013\Piano y r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alia\Mis documentos\InstitutoEstudiosManchegos\Actividades2013\Piano y rosa.jpg"/>
                          <pic:cNvPicPr>
                            <a:picLocks noChangeAspect="1" noChangeArrowheads="1"/>
                          </pic:cNvPicPr>
                        </pic:nvPicPr>
                        <pic:blipFill>
                          <a:blip r:embed="rId5" cstate="print"/>
                          <a:srcRect/>
                          <a:stretch>
                            <a:fillRect/>
                          </a:stretch>
                        </pic:blipFill>
                        <pic:spPr bwMode="auto">
                          <a:xfrm>
                            <a:off x="0" y="0"/>
                            <a:ext cx="2467459" cy="5517589"/>
                          </a:xfrm>
                          <a:prstGeom prst="rect">
                            <a:avLst/>
                          </a:prstGeom>
                          <a:noFill/>
                          <a:ln w="9525">
                            <a:noFill/>
                            <a:miter lim="800000"/>
                            <a:headEnd/>
                            <a:tailEnd/>
                          </a:ln>
                        </pic:spPr>
                      </pic:pic>
                    </a:graphicData>
                  </a:graphic>
                </wp:inline>
              </w:drawing>
            </w:r>
          </w:p>
        </w:tc>
        <w:tc>
          <w:tcPr>
            <w:tcW w:w="3510" w:type="dxa"/>
            <w:tcBorders>
              <w:top w:val="single" w:sz="4" w:space="0" w:color="auto"/>
              <w:left w:val="single" w:sz="4" w:space="0" w:color="auto"/>
              <w:bottom w:val="single" w:sz="4" w:space="0" w:color="auto"/>
              <w:right w:val="single" w:sz="4" w:space="0" w:color="auto"/>
            </w:tcBorders>
          </w:tcPr>
          <w:p w:rsidR="0027308F" w:rsidRDefault="0027308F" w:rsidP="0027308F">
            <w:pPr>
              <w:rPr>
                <w:b/>
              </w:rPr>
            </w:pPr>
            <w:r>
              <w:rPr>
                <w:noProof/>
                <w:lang w:eastAsia="es-ES"/>
              </w:rPr>
              <w:drawing>
                <wp:inline distT="0" distB="0" distL="0" distR="0">
                  <wp:extent cx="838277" cy="717587"/>
                  <wp:effectExtent l="19050" t="0" r="0" b="0"/>
                  <wp:docPr id="6" name="Imagen 1" descr="Logo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IEM"/>
                          <pic:cNvPicPr>
                            <a:picLocks noChangeAspect="1" noChangeArrowheads="1"/>
                          </pic:cNvPicPr>
                        </pic:nvPicPr>
                        <pic:blipFill>
                          <a:blip r:embed="rId6" cstate="print"/>
                          <a:srcRect/>
                          <a:stretch>
                            <a:fillRect/>
                          </a:stretch>
                        </pic:blipFill>
                        <pic:spPr bwMode="auto">
                          <a:xfrm>
                            <a:off x="0" y="0"/>
                            <a:ext cx="838648" cy="717904"/>
                          </a:xfrm>
                          <a:prstGeom prst="rect">
                            <a:avLst/>
                          </a:prstGeom>
                          <a:noFill/>
                          <a:ln w="9525">
                            <a:noFill/>
                            <a:miter lim="800000"/>
                            <a:headEnd/>
                            <a:tailEnd/>
                          </a:ln>
                        </pic:spPr>
                      </pic:pic>
                    </a:graphicData>
                  </a:graphic>
                </wp:inline>
              </w:drawing>
            </w:r>
            <w:r>
              <w:rPr>
                <w:b/>
              </w:rPr>
              <w:t xml:space="preserve"> </w:t>
            </w:r>
          </w:p>
          <w:p w:rsidR="0027308F" w:rsidRDefault="0027308F" w:rsidP="0027308F">
            <w:r>
              <w:rPr>
                <w:b/>
              </w:rPr>
              <w:t>Viernes 15 de marzo de 2013</w:t>
            </w:r>
          </w:p>
          <w:p w:rsidR="0027308F" w:rsidRDefault="0027308F" w:rsidP="0027308F">
            <w:pPr>
              <w:jc w:val="center"/>
            </w:pPr>
          </w:p>
          <w:p w:rsidR="0027308F" w:rsidRDefault="0027308F" w:rsidP="0027308F">
            <w:pPr>
              <w:jc w:val="center"/>
            </w:pPr>
          </w:p>
          <w:p w:rsidR="0027308F" w:rsidRPr="007D19FF" w:rsidRDefault="0027308F" w:rsidP="0027308F">
            <w:pPr>
              <w:jc w:val="center"/>
              <w:rPr>
                <w:b/>
                <w:sz w:val="28"/>
                <w:szCs w:val="28"/>
              </w:rPr>
            </w:pPr>
            <w:r w:rsidRPr="007D19FF">
              <w:rPr>
                <w:b/>
                <w:sz w:val="28"/>
                <w:szCs w:val="28"/>
              </w:rPr>
              <w:t>RECITAL DE CANTO Y PIANO</w:t>
            </w:r>
          </w:p>
          <w:p w:rsidR="0027308F" w:rsidRDefault="0027308F" w:rsidP="0027308F"/>
          <w:p w:rsidR="0027308F" w:rsidRDefault="0027308F" w:rsidP="0027308F"/>
          <w:p w:rsidR="0027308F" w:rsidRDefault="0027308F" w:rsidP="0027308F">
            <w:pPr>
              <w:jc w:val="both"/>
              <w:rPr>
                <w:b/>
              </w:rPr>
            </w:pPr>
            <w:r>
              <w:t xml:space="preserve">A cargo de: </w:t>
            </w:r>
            <w:r>
              <w:rPr>
                <w:b/>
              </w:rPr>
              <w:t>Dúo soprano y piano</w:t>
            </w:r>
          </w:p>
          <w:p w:rsidR="0027308F" w:rsidRDefault="0027308F" w:rsidP="0027308F">
            <w:pPr>
              <w:jc w:val="both"/>
              <w:rPr>
                <w:b/>
              </w:rPr>
            </w:pPr>
          </w:p>
          <w:p w:rsidR="00405C60" w:rsidRDefault="00405C60" w:rsidP="0027308F">
            <w:pPr>
              <w:jc w:val="both"/>
              <w:rPr>
                <w:b/>
              </w:rPr>
            </w:pPr>
          </w:p>
          <w:p w:rsidR="00405C60" w:rsidRDefault="00405C60" w:rsidP="0027308F">
            <w:pPr>
              <w:jc w:val="both"/>
              <w:rPr>
                <w:b/>
              </w:rPr>
            </w:pPr>
          </w:p>
          <w:p w:rsidR="0027308F" w:rsidRDefault="0027308F" w:rsidP="0027308F">
            <w:pPr>
              <w:jc w:val="both"/>
              <w:rPr>
                <w:b/>
              </w:rPr>
            </w:pPr>
            <w:r>
              <w:rPr>
                <w:b/>
              </w:rPr>
              <w:t xml:space="preserve">Soprano: </w:t>
            </w:r>
            <w:r w:rsidRPr="007D19FF">
              <w:t xml:space="preserve">Mª de las Nieves Ramírez </w:t>
            </w:r>
            <w:proofErr w:type="spellStart"/>
            <w:r w:rsidRPr="007D19FF">
              <w:t>Berdión</w:t>
            </w:r>
            <w:proofErr w:type="spellEnd"/>
          </w:p>
          <w:p w:rsidR="0027308F" w:rsidRPr="007D19FF" w:rsidRDefault="0027308F" w:rsidP="0027308F">
            <w:pPr>
              <w:jc w:val="both"/>
            </w:pPr>
            <w:r>
              <w:rPr>
                <w:b/>
              </w:rPr>
              <w:t xml:space="preserve">Piano: </w:t>
            </w:r>
            <w:r w:rsidRPr="007D19FF">
              <w:t xml:space="preserve">Mª del Mar Zamora </w:t>
            </w:r>
            <w:proofErr w:type="spellStart"/>
            <w:r w:rsidRPr="007D19FF">
              <w:t>Buitrago</w:t>
            </w:r>
            <w:proofErr w:type="spellEnd"/>
          </w:p>
          <w:p w:rsidR="0027308F" w:rsidRDefault="0027308F" w:rsidP="0027308F">
            <w:pPr>
              <w:jc w:val="both"/>
              <w:rPr>
                <w:b/>
              </w:rPr>
            </w:pPr>
          </w:p>
          <w:p w:rsidR="0027308F" w:rsidRDefault="0027308F" w:rsidP="0027308F">
            <w:pPr>
              <w:jc w:val="both"/>
              <w:rPr>
                <w:b/>
              </w:rPr>
            </w:pPr>
          </w:p>
          <w:p w:rsidR="0027308F" w:rsidRDefault="0027308F" w:rsidP="0027308F">
            <w:pPr>
              <w:jc w:val="both"/>
            </w:pPr>
            <w:r w:rsidRPr="00C77ACF">
              <w:rPr>
                <w:b/>
              </w:rPr>
              <w:t>Organiza:</w:t>
            </w:r>
            <w:r>
              <w:t xml:space="preserve"> Instituto de Estudios Manchegos</w:t>
            </w:r>
          </w:p>
          <w:p w:rsidR="0027308F" w:rsidRDefault="0027308F" w:rsidP="0027308F">
            <w:pPr>
              <w:rPr>
                <w:b/>
              </w:rPr>
            </w:pPr>
          </w:p>
          <w:p w:rsidR="0027308F" w:rsidRDefault="0027308F" w:rsidP="0027308F">
            <w:pPr>
              <w:rPr>
                <w:b/>
              </w:rPr>
            </w:pPr>
          </w:p>
          <w:p w:rsidR="0027308F" w:rsidRDefault="0027308F" w:rsidP="0027308F">
            <w:pPr>
              <w:rPr>
                <w:b/>
              </w:rPr>
            </w:pPr>
          </w:p>
          <w:p w:rsidR="0027308F" w:rsidRDefault="0027308F" w:rsidP="0027308F">
            <w:pPr>
              <w:rPr>
                <w:b/>
                <w:i/>
              </w:rPr>
            </w:pPr>
          </w:p>
          <w:p w:rsidR="0027308F" w:rsidRDefault="0027308F" w:rsidP="0027308F">
            <w:pPr>
              <w:rPr>
                <w:b/>
                <w:i/>
              </w:rPr>
            </w:pPr>
            <w:r w:rsidRPr="006401C3">
              <w:rPr>
                <w:b/>
                <w:i/>
              </w:rPr>
              <w:t>Lugar: Salón</w:t>
            </w:r>
            <w:r>
              <w:rPr>
                <w:b/>
                <w:i/>
              </w:rPr>
              <w:t xml:space="preserve"> Antiguo Casino de Ciudad Real</w:t>
            </w:r>
          </w:p>
          <w:p w:rsidR="0027308F" w:rsidRPr="006401C3" w:rsidRDefault="0027308F" w:rsidP="0027308F">
            <w:pPr>
              <w:rPr>
                <w:b/>
                <w:i/>
              </w:rPr>
            </w:pPr>
            <w:r>
              <w:rPr>
                <w:b/>
                <w:i/>
              </w:rPr>
              <w:t xml:space="preserve"> C/ Caballeros, nº  3</w:t>
            </w:r>
          </w:p>
          <w:p w:rsidR="0027308F" w:rsidRDefault="0027308F" w:rsidP="0027308F">
            <w:pPr>
              <w:jc w:val="both"/>
              <w:rPr>
                <w:b/>
                <w:i/>
              </w:rPr>
            </w:pPr>
            <w:r>
              <w:rPr>
                <w:b/>
                <w:i/>
              </w:rPr>
              <w:t>19 horas</w:t>
            </w:r>
          </w:p>
          <w:p w:rsidR="00405C60" w:rsidRDefault="00405C60" w:rsidP="0027308F">
            <w:pPr>
              <w:jc w:val="both"/>
              <w:rPr>
                <w:b/>
                <w:i/>
              </w:rPr>
            </w:pPr>
          </w:p>
          <w:p w:rsidR="00405C60" w:rsidRDefault="00405C60" w:rsidP="0027308F">
            <w:pPr>
              <w:jc w:val="both"/>
              <w:rPr>
                <w:b/>
                <w:i/>
              </w:rPr>
            </w:pPr>
          </w:p>
          <w:p w:rsidR="00405C60" w:rsidRDefault="00405C60" w:rsidP="0027308F">
            <w:pPr>
              <w:jc w:val="both"/>
            </w:pPr>
          </w:p>
        </w:tc>
      </w:tr>
    </w:tbl>
    <w:p w:rsidR="0027308F" w:rsidRDefault="0027308F" w:rsidP="0027308F">
      <w:pPr>
        <w:spacing w:line="240" w:lineRule="auto"/>
        <w:rPr>
          <w:b/>
          <w:sz w:val="16"/>
          <w:szCs w:val="16"/>
        </w:rPr>
      </w:pPr>
    </w:p>
    <w:p w:rsidR="0027308F" w:rsidRDefault="0027308F" w:rsidP="0027308F">
      <w:pPr>
        <w:spacing w:line="240" w:lineRule="auto"/>
        <w:jc w:val="both"/>
        <w:rPr>
          <w:b/>
          <w:sz w:val="16"/>
          <w:szCs w:val="16"/>
        </w:rPr>
      </w:pPr>
    </w:p>
    <w:p w:rsidR="0027308F" w:rsidRDefault="0027308F" w:rsidP="00947AF8">
      <w:pPr>
        <w:spacing w:line="240" w:lineRule="auto"/>
        <w:jc w:val="both"/>
        <w:rPr>
          <w:b/>
          <w:sz w:val="16"/>
          <w:szCs w:val="16"/>
        </w:rPr>
      </w:pPr>
    </w:p>
    <w:p w:rsidR="0027308F" w:rsidRDefault="0027308F" w:rsidP="00947AF8">
      <w:pPr>
        <w:spacing w:line="240" w:lineRule="auto"/>
        <w:jc w:val="both"/>
        <w:rPr>
          <w:b/>
          <w:sz w:val="16"/>
          <w:szCs w:val="16"/>
        </w:rPr>
      </w:pPr>
    </w:p>
    <w:p w:rsidR="0027308F" w:rsidRDefault="0027308F" w:rsidP="00947AF8">
      <w:pPr>
        <w:spacing w:line="240" w:lineRule="auto"/>
        <w:jc w:val="both"/>
        <w:rPr>
          <w:b/>
          <w:sz w:val="16"/>
          <w:szCs w:val="16"/>
        </w:rPr>
      </w:pPr>
    </w:p>
    <w:p w:rsidR="0027308F" w:rsidRDefault="0027308F" w:rsidP="00947AF8">
      <w:pPr>
        <w:spacing w:line="240" w:lineRule="auto"/>
        <w:jc w:val="both"/>
        <w:rPr>
          <w:b/>
          <w:sz w:val="16"/>
          <w:szCs w:val="16"/>
        </w:rPr>
      </w:pPr>
    </w:p>
    <w:p w:rsidR="0027308F" w:rsidRDefault="0027308F" w:rsidP="00947AF8">
      <w:pPr>
        <w:spacing w:line="240" w:lineRule="auto"/>
        <w:jc w:val="both"/>
        <w:rPr>
          <w:b/>
          <w:sz w:val="16"/>
          <w:szCs w:val="16"/>
        </w:rPr>
      </w:pPr>
    </w:p>
    <w:p w:rsidR="0027308F" w:rsidRDefault="0027308F" w:rsidP="0027308F">
      <w:pPr>
        <w:spacing w:line="240" w:lineRule="auto"/>
        <w:jc w:val="both"/>
        <w:rPr>
          <w:b/>
          <w:sz w:val="16"/>
          <w:szCs w:val="16"/>
        </w:rPr>
      </w:pPr>
    </w:p>
    <w:p w:rsidR="00A822AC" w:rsidRDefault="00A822AC" w:rsidP="0027308F">
      <w:pPr>
        <w:spacing w:line="240" w:lineRule="auto"/>
        <w:jc w:val="both"/>
        <w:rPr>
          <w:b/>
          <w:sz w:val="16"/>
          <w:szCs w:val="16"/>
        </w:rPr>
      </w:pPr>
    </w:p>
    <w:p w:rsidR="0027308F" w:rsidRPr="000600B5" w:rsidRDefault="0027308F" w:rsidP="0027308F">
      <w:pPr>
        <w:spacing w:line="240" w:lineRule="auto"/>
        <w:jc w:val="both"/>
        <w:rPr>
          <w:b/>
          <w:i/>
          <w:sz w:val="18"/>
          <w:szCs w:val="18"/>
        </w:rPr>
      </w:pPr>
      <w:r w:rsidRPr="000600B5">
        <w:rPr>
          <w:b/>
          <w:i/>
          <w:sz w:val="18"/>
          <w:szCs w:val="18"/>
        </w:rPr>
        <w:t xml:space="preserve">     Darle sentido al diálogo de la Música con la palabra hecha Poesía, además de enriquecer nuestra sensibilidad con su diversidad, apunta al corazón, llegando a su plenitud. </w:t>
      </w:r>
    </w:p>
    <w:p w:rsidR="0027308F" w:rsidRPr="00A822AC" w:rsidRDefault="0027308F" w:rsidP="00E20292">
      <w:pPr>
        <w:spacing w:after="0" w:line="240" w:lineRule="auto"/>
        <w:ind w:firstLine="708"/>
        <w:jc w:val="both"/>
        <w:rPr>
          <w:b/>
          <w:sz w:val="18"/>
          <w:szCs w:val="18"/>
        </w:rPr>
      </w:pPr>
      <w:r w:rsidRPr="00A822AC">
        <w:rPr>
          <w:b/>
          <w:i/>
          <w:sz w:val="18"/>
          <w:szCs w:val="18"/>
        </w:rPr>
        <w:t>“</w:t>
      </w:r>
      <w:proofErr w:type="spellStart"/>
      <w:r w:rsidRPr="00A822AC">
        <w:rPr>
          <w:b/>
          <w:i/>
          <w:sz w:val="18"/>
          <w:szCs w:val="18"/>
        </w:rPr>
        <w:t>Ombra</w:t>
      </w:r>
      <w:proofErr w:type="spellEnd"/>
      <w:r w:rsidRPr="00A822AC">
        <w:rPr>
          <w:b/>
          <w:i/>
          <w:sz w:val="18"/>
          <w:szCs w:val="18"/>
        </w:rPr>
        <w:t xml:space="preserve"> </w:t>
      </w:r>
      <w:proofErr w:type="spellStart"/>
      <w:r w:rsidRPr="00A822AC">
        <w:rPr>
          <w:b/>
          <w:i/>
          <w:sz w:val="18"/>
          <w:szCs w:val="18"/>
        </w:rPr>
        <w:t>mai</w:t>
      </w:r>
      <w:proofErr w:type="spellEnd"/>
      <w:r w:rsidRPr="00A822AC">
        <w:rPr>
          <w:b/>
          <w:i/>
          <w:sz w:val="18"/>
          <w:szCs w:val="18"/>
        </w:rPr>
        <w:t xml:space="preserve"> fu”. Aria de la ópera” </w:t>
      </w:r>
      <w:proofErr w:type="spellStart"/>
      <w:r w:rsidRPr="00A822AC">
        <w:rPr>
          <w:b/>
          <w:i/>
          <w:sz w:val="18"/>
          <w:szCs w:val="18"/>
        </w:rPr>
        <w:t>Xerxes</w:t>
      </w:r>
      <w:proofErr w:type="spellEnd"/>
      <w:r w:rsidRPr="00A822AC">
        <w:rPr>
          <w:b/>
          <w:i/>
          <w:sz w:val="18"/>
          <w:szCs w:val="18"/>
        </w:rPr>
        <w:t>”</w:t>
      </w:r>
      <w:r w:rsidRPr="00A822AC">
        <w:rPr>
          <w:b/>
          <w:sz w:val="18"/>
          <w:szCs w:val="18"/>
        </w:rPr>
        <w:t xml:space="preserve"> del compositor  barroco inglés J.F. </w:t>
      </w:r>
      <w:proofErr w:type="spellStart"/>
      <w:r w:rsidRPr="00A822AC">
        <w:rPr>
          <w:b/>
          <w:sz w:val="18"/>
          <w:szCs w:val="18"/>
        </w:rPr>
        <w:t>Haendel</w:t>
      </w:r>
      <w:proofErr w:type="spellEnd"/>
      <w:r w:rsidRPr="00A822AC">
        <w:rPr>
          <w:b/>
          <w:sz w:val="18"/>
          <w:szCs w:val="18"/>
        </w:rPr>
        <w:t xml:space="preserve">, comienza con un leve recitativo antes  de hacerse presente la melodía instrumental y vocal. La voz con su característica vibración y leves notas de adorno, debe utilizar sin estridencias la técnica depurada del </w:t>
      </w:r>
      <w:proofErr w:type="spellStart"/>
      <w:r w:rsidRPr="00A822AC">
        <w:rPr>
          <w:b/>
          <w:sz w:val="18"/>
          <w:szCs w:val="18"/>
        </w:rPr>
        <w:t>vibrato</w:t>
      </w:r>
      <w:proofErr w:type="spellEnd"/>
      <w:r w:rsidRPr="00A822AC">
        <w:rPr>
          <w:b/>
          <w:sz w:val="18"/>
          <w:szCs w:val="18"/>
        </w:rPr>
        <w:t xml:space="preserve"> barroco que tan magistralmente plasmó el compositor inglés en todas sus óperas y oratorios. El aria escrita para contratenor, se interpreta en diferentes tesituras, sin deformar su esencia de esas notas sostenidas largamente, entretejidas con la melodía vocal y el acompañamiento pianístico. El ambiente creado es de fluidez y sosiego.</w:t>
      </w:r>
    </w:p>
    <w:p w:rsidR="00E20292" w:rsidRDefault="00E20292" w:rsidP="00E20292">
      <w:pPr>
        <w:spacing w:after="0" w:line="240" w:lineRule="auto"/>
        <w:ind w:firstLine="708"/>
        <w:jc w:val="both"/>
        <w:rPr>
          <w:b/>
          <w:sz w:val="18"/>
          <w:szCs w:val="18"/>
        </w:rPr>
      </w:pPr>
    </w:p>
    <w:p w:rsidR="0027308F" w:rsidRPr="00A822AC" w:rsidRDefault="0027308F" w:rsidP="00E20292">
      <w:pPr>
        <w:spacing w:after="0" w:line="240" w:lineRule="auto"/>
        <w:ind w:firstLine="708"/>
        <w:jc w:val="both"/>
        <w:rPr>
          <w:b/>
          <w:sz w:val="18"/>
          <w:szCs w:val="18"/>
        </w:rPr>
      </w:pPr>
      <w:r w:rsidRPr="00A822AC">
        <w:rPr>
          <w:b/>
          <w:sz w:val="18"/>
          <w:szCs w:val="18"/>
        </w:rPr>
        <w:t xml:space="preserve">El “lied” (palabra y música) posicionados uno frente al otro, buscan el hecho artístico, mirando, proyectando y yendo juntos en la misma dirección. Esto no es sólo fruto de un diálogo entre la Música y la Poesía; es fruto de un convencimiento de que existe la belleza, la verdad, y el arte por encima de todo y de que el ser humano puede llegar a alcanzar un estado espiritual del cual se alimenta. </w:t>
      </w:r>
    </w:p>
    <w:p w:rsidR="0027308F" w:rsidRPr="00A822AC" w:rsidRDefault="0027308F" w:rsidP="00E20292">
      <w:pPr>
        <w:spacing w:after="0" w:line="240" w:lineRule="auto"/>
        <w:ind w:firstLine="708"/>
        <w:jc w:val="both"/>
        <w:rPr>
          <w:b/>
          <w:sz w:val="18"/>
          <w:szCs w:val="18"/>
        </w:rPr>
      </w:pPr>
      <w:r w:rsidRPr="00A822AC">
        <w:rPr>
          <w:b/>
          <w:i/>
          <w:sz w:val="18"/>
          <w:szCs w:val="18"/>
        </w:rPr>
        <w:t xml:space="preserve">El lied der Clara Schumann “Er </w:t>
      </w:r>
      <w:proofErr w:type="spellStart"/>
      <w:r w:rsidRPr="00A822AC">
        <w:rPr>
          <w:b/>
          <w:i/>
          <w:sz w:val="18"/>
          <w:szCs w:val="18"/>
        </w:rPr>
        <w:t>ist</w:t>
      </w:r>
      <w:proofErr w:type="spellEnd"/>
      <w:r w:rsidRPr="00A822AC">
        <w:rPr>
          <w:b/>
          <w:i/>
          <w:sz w:val="18"/>
          <w:szCs w:val="18"/>
        </w:rPr>
        <w:t xml:space="preserve"> </w:t>
      </w:r>
      <w:proofErr w:type="spellStart"/>
      <w:r w:rsidRPr="00A822AC">
        <w:rPr>
          <w:b/>
          <w:i/>
          <w:sz w:val="18"/>
          <w:szCs w:val="18"/>
        </w:rPr>
        <w:t>gekommen</w:t>
      </w:r>
      <w:proofErr w:type="spellEnd"/>
      <w:r w:rsidRPr="00A822AC">
        <w:rPr>
          <w:b/>
          <w:i/>
          <w:sz w:val="18"/>
          <w:szCs w:val="18"/>
        </w:rPr>
        <w:t xml:space="preserve"> in </w:t>
      </w:r>
      <w:proofErr w:type="spellStart"/>
      <w:r w:rsidRPr="00A822AC">
        <w:rPr>
          <w:b/>
          <w:i/>
          <w:sz w:val="18"/>
          <w:szCs w:val="18"/>
        </w:rPr>
        <w:t>Sturm</w:t>
      </w:r>
      <w:proofErr w:type="spellEnd"/>
      <w:r w:rsidRPr="00A822AC">
        <w:rPr>
          <w:b/>
          <w:i/>
          <w:sz w:val="18"/>
          <w:szCs w:val="18"/>
        </w:rPr>
        <w:t xml:space="preserve"> </w:t>
      </w:r>
      <w:proofErr w:type="spellStart"/>
      <w:r w:rsidRPr="00A822AC">
        <w:rPr>
          <w:b/>
          <w:i/>
          <w:sz w:val="18"/>
          <w:szCs w:val="18"/>
        </w:rPr>
        <w:t>und</w:t>
      </w:r>
      <w:proofErr w:type="spellEnd"/>
      <w:r w:rsidRPr="00A822AC">
        <w:rPr>
          <w:b/>
          <w:i/>
          <w:sz w:val="18"/>
          <w:szCs w:val="18"/>
        </w:rPr>
        <w:t xml:space="preserve"> </w:t>
      </w:r>
      <w:proofErr w:type="spellStart"/>
      <w:r w:rsidRPr="00A822AC">
        <w:rPr>
          <w:b/>
          <w:i/>
          <w:sz w:val="18"/>
          <w:szCs w:val="18"/>
        </w:rPr>
        <w:t>Rege</w:t>
      </w:r>
      <w:proofErr w:type="spellEnd"/>
      <w:r w:rsidRPr="00A822AC">
        <w:rPr>
          <w:b/>
          <w:i/>
          <w:sz w:val="18"/>
          <w:szCs w:val="18"/>
        </w:rPr>
        <w:t>”:</w:t>
      </w:r>
      <w:r w:rsidRPr="00A822AC">
        <w:rPr>
          <w:b/>
          <w:sz w:val="18"/>
          <w:szCs w:val="18"/>
        </w:rPr>
        <w:t xml:space="preserve"> “Llegó la tormenta y la lluvia”. Tiene gran presencia en el piano. La tormenta y el sosiego quedan magníficamente expresados por la voz: La tormenta es esperanza, la lluvia es el amor.  </w:t>
      </w:r>
    </w:p>
    <w:p w:rsidR="0027308F" w:rsidRPr="00A822AC" w:rsidRDefault="0027308F" w:rsidP="00E20292">
      <w:pPr>
        <w:spacing w:after="0" w:line="240" w:lineRule="auto"/>
        <w:ind w:firstLine="708"/>
        <w:jc w:val="both"/>
        <w:rPr>
          <w:b/>
          <w:sz w:val="18"/>
          <w:szCs w:val="18"/>
        </w:rPr>
      </w:pPr>
      <w:r w:rsidRPr="00A822AC">
        <w:rPr>
          <w:b/>
          <w:sz w:val="18"/>
          <w:szCs w:val="18"/>
        </w:rPr>
        <w:t xml:space="preserve">El lenguaje de las palabras y los sonidos se imponen con todo rigor, libertad y belleza. No hay cambios, si intercambios: Con ello se llega a la culminación de la obra de arte bien realizada y entendida. </w:t>
      </w:r>
    </w:p>
    <w:p w:rsidR="00E20292" w:rsidRDefault="00E20292" w:rsidP="00E20292">
      <w:pPr>
        <w:spacing w:after="0" w:line="240" w:lineRule="auto"/>
        <w:ind w:firstLine="708"/>
        <w:jc w:val="both"/>
        <w:rPr>
          <w:b/>
          <w:i/>
          <w:sz w:val="18"/>
          <w:szCs w:val="18"/>
        </w:rPr>
      </w:pPr>
    </w:p>
    <w:p w:rsidR="0027308F" w:rsidRPr="00A822AC" w:rsidRDefault="0027308F" w:rsidP="00E20292">
      <w:pPr>
        <w:spacing w:after="0" w:line="240" w:lineRule="auto"/>
        <w:ind w:firstLine="708"/>
        <w:jc w:val="both"/>
        <w:rPr>
          <w:b/>
          <w:sz w:val="18"/>
          <w:szCs w:val="18"/>
        </w:rPr>
      </w:pPr>
      <w:r w:rsidRPr="00A822AC">
        <w:rPr>
          <w:b/>
          <w:i/>
          <w:sz w:val="18"/>
          <w:szCs w:val="18"/>
        </w:rPr>
        <w:t>“Nostalgia de amor”,</w:t>
      </w:r>
      <w:r w:rsidRPr="00A822AC">
        <w:rPr>
          <w:b/>
          <w:sz w:val="18"/>
          <w:szCs w:val="18"/>
        </w:rPr>
        <w:t xml:space="preserve"> poema perteneciente al libro  “Diálogos Nº 2”, de la poeta, narradora y ensayista, Manolita Espinosa, ha sido </w:t>
      </w:r>
      <w:proofErr w:type="spellStart"/>
      <w:r w:rsidRPr="00A822AC">
        <w:rPr>
          <w:b/>
          <w:sz w:val="18"/>
          <w:szCs w:val="18"/>
        </w:rPr>
        <w:t>musicado</w:t>
      </w:r>
      <w:proofErr w:type="spellEnd"/>
      <w:r w:rsidRPr="00A822AC">
        <w:rPr>
          <w:b/>
          <w:sz w:val="18"/>
          <w:szCs w:val="18"/>
        </w:rPr>
        <w:t xml:space="preserve"> por José Carlos Díaz</w:t>
      </w:r>
    </w:p>
    <w:p w:rsidR="0027308F" w:rsidRPr="00A822AC" w:rsidRDefault="0027308F" w:rsidP="00E20292">
      <w:pPr>
        <w:spacing w:after="0" w:line="240" w:lineRule="auto"/>
        <w:jc w:val="both"/>
        <w:rPr>
          <w:b/>
          <w:sz w:val="18"/>
          <w:szCs w:val="18"/>
        </w:rPr>
      </w:pPr>
      <w:r w:rsidRPr="00A822AC">
        <w:rPr>
          <w:b/>
          <w:sz w:val="18"/>
          <w:szCs w:val="18"/>
        </w:rPr>
        <w:t xml:space="preserve">    “Te esperaré en la arena     </w:t>
      </w:r>
    </w:p>
    <w:p w:rsidR="0027308F" w:rsidRPr="00A822AC" w:rsidRDefault="0027308F" w:rsidP="00E20292">
      <w:pPr>
        <w:spacing w:after="0" w:line="240" w:lineRule="auto"/>
        <w:jc w:val="both"/>
        <w:rPr>
          <w:b/>
          <w:sz w:val="18"/>
          <w:szCs w:val="18"/>
        </w:rPr>
      </w:pPr>
      <w:r w:rsidRPr="00A822AC">
        <w:rPr>
          <w:b/>
          <w:sz w:val="18"/>
          <w:szCs w:val="18"/>
        </w:rPr>
        <w:t xml:space="preserve">     De playas que no mueren…”</w:t>
      </w:r>
    </w:p>
    <w:p w:rsidR="0027308F" w:rsidRPr="00A822AC" w:rsidRDefault="0027308F" w:rsidP="00E20292">
      <w:pPr>
        <w:spacing w:after="0" w:line="240" w:lineRule="auto"/>
        <w:ind w:firstLine="708"/>
        <w:jc w:val="both"/>
        <w:rPr>
          <w:b/>
          <w:sz w:val="18"/>
          <w:szCs w:val="18"/>
        </w:rPr>
      </w:pPr>
      <w:r w:rsidRPr="00A822AC">
        <w:rPr>
          <w:b/>
          <w:sz w:val="18"/>
          <w:szCs w:val="18"/>
        </w:rPr>
        <w:t>Expresa un bellísimo texto cargado de matices, de búsquedas, de despliegue de infinita ternura.</w:t>
      </w:r>
    </w:p>
    <w:p w:rsidR="0027308F" w:rsidRPr="00A822AC" w:rsidRDefault="0027308F" w:rsidP="00E20292">
      <w:pPr>
        <w:spacing w:after="0" w:line="240" w:lineRule="auto"/>
        <w:ind w:firstLine="708"/>
        <w:jc w:val="both"/>
        <w:rPr>
          <w:b/>
          <w:sz w:val="18"/>
          <w:szCs w:val="18"/>
        </w:rPr>
      </w:pPr>
      <w:r w:rsidRPr="00A822AC">
        <w:rPr>
          <w:b/>
          <w:sz w:val="18"/>
          <w:szCs w:val="18"/>
        </w:rPr>
        <w:t>La Música de cierto semblante modernista y ciertas disonancias, resuelve en algunos giros melódicos de corte español.</w:t>
      </w:r>
    </w:p>
    <w:p w:rsidR="00E20292" w:rsidRDefault="00E20292" w:rsidP="00E20292">
      <w:pPr>
        <w:spacing w:after="0" w:line="240" w:lineRule="auto"/>
        <w:ind w:firstLine="708"/>
        <w:jc w:val="both"/>
        <w:rPr>
          <w:b/>
          <w:i/>
          <w:sz w:val="18"/>
          <w:szCs w:val="18"/>
        </w:rPr>
      </w:pPr>
    </w:p>
    <w:p w:rsidR="0027308F" w:rsidRPr="00A822AC" w:rsidRDefault="0027308F" w:rsidP="00E20292">
      <w:pPr>
        <w:spacing w:after="0" w:line="240" w:lineRule="auto"/>
        <w:ind w:firstLine="708"/>
        <w:jc w:val="both"/>
        <w:rPr>
          <w:b/>
          <w:sz w:val="18"/>
          <w:szCs w:val="18"/>
        </w:rPr>
      </w:pPr>
      <w:r w:rsidRPr="00A822AC">
        <w:rPr>
          <w:b/>
          <w:i/>
          <w:sz w:val="18"/>
          <w:szCs w:val="18"/>
        </w:rPr>
        <w:t xml:space="preserve">La música de </w:t>
      </w:r>
      <w:proofErr w:type="spellStart"/>
      <w:r w:rsidRPr="00A822AC">
        <w:rPr>
          <w:b/>
          <w:i/>
          <w:sz w:val="18"/>
          <w:szCs w:val="18"/>
        </w:rPr>
        <w:t>Toldrá</w:t>
      </w:r>
      <w:proofErr w:type="spellEnd"/>
      <w:r w:rsidRPr="00A822AC">
        <w:rPr>
          <w:b/>
          <w:sz w:val="18"/>
          <w:szCs w:val="18"/>
        </w:rPr>
        <w:t xml:space="preserve"> embellece la poesía de Quevedo. De qué manera tan sublime, el compositor acerca la estética de la palabra de los siglos XVI y XVII con la estética musical del siglo XX. Palabra y música es intimista, expresiva y reservada. Deliciosa.</w:t>
      </w:r>
    </w:p>
    <w:p w:rsidR="00BB09EB" w:rsidRPr="00A822AC" w:rsidRDefault="0027308F" w:rsidP="00E20292">
      <w:pPr>
        <w:spacing w:after="0" w:line="240" w:lineRule="auto"/>
        <w:jc w:val="both"/>
        <w:rPr>
          <w:sz w:val="18"/>
          <w:szCs w:val="18"/>
        </w:rPr>
      </w:pPr>
      <w:r w:rsidRPr="00A822AC">
        <w:rPr>
          <w:b/>
          <w:sz w:val="18"/>
          <w:szCs w:val="18"/>
        </w:rPr>
        <w:t xml:space="preserve">  “Me muero por ellos y ellos se burlan de mi…”</w:t>
      </w:r>
      <w:r w:rsidR="00623087" w:rsidRPr="00A822AC">
        <w:rPr>
          <w:sz w:val="18"/>
          <w:szCs w:val="18"/>
        </w:rPr>
        <w:t xml:space="preserve">                                                                                                                                                                </w:t>
      </w:r>
      <w:r w:rsidR="00BB09EB" w:rsidRPr="00A822AC">
        <w:rPr>
          <w:sz w:val="18"/>
          <w:szCs w:val="18"/>
        </w:rPr>
        <w:t xml:space="preserve">                             </w:t>
      </w:r>
    </w:p>
    <w:p w:rsidR="00947AF8" w:rsidRPr="00A822AC" w:rsidRDefault="00D43DBF" w:rsidP="00E20292">
      <w:pPr>
        <w:spacing w:after="0" w:line="240" w:lineRule="auto"/>
        <w:ind w:firstLine="708"/>
        <w:jc w:val="both"/>
        <w:rPr>
          <w:b/>
          <w:sz w:val="18"/>
          <w:szCs w:val="18"/>
        </w:rPr>
      </w:pPr>
      <w:r w:rsidRPr="00A822AC">
        <w:rPr>
          <w:b/>
          <w:sz w:val="18"/>
          <w:szCs w:val="18"/>
        </w:rPr>
        <w:t xml:space="preserve">           </w:t>
      </w:r>
      <w:r w:rsidR="00947AF8" w:rsidRPr="00A822AC">
        <w:rPr>
          <w:b/>
          <w:i/>
          <w:sz w:val="18"/>
          <w:szCs w:val="18"/>
        </w:rPr>
        <w:t xml:space="preserve">“Agnus dei”. </w:t>
      </w:r>
      <w:r w:rsidR="00947AF8" w:rsidRPr="00A822AC">
        <w:rPr>
          <w:b/>
          <w:sz w:val="18"/>
          <w:szCs w:val="18"/>
        </w:rPr>
        <w:t>El texto de esta pequeña obra es el religioso de una de las partes de la misa católica en latín. Bizet no la incluyó en la ópera L`Arlesiana. Aunque posteriormente fue adaptada a la música del “intermezzo” del Acto II de la Ópera.</w:t>
      </w:r>
    </w:p>
    <w:p w:rsidR="00947AF8" w:rsidRPr="00A822AC" w:rsidRDefault="00947AF8" w:rsidP="00E20292">
      <w:pPr>
        <w:spacing w:after="0" w:line="240" w:lineRule="auto"/>
        <w:ind w:firstLine="708"/>
        <w:jc w:val="both"/>
        <w:rPr>
          <w:b/>
          <w:sz w:val="18"/>
          <w:szCs w:val="18"/>
        </w:rPr>
      </w:pPr>
      <w:r w:rsidRPr="00A822AC">
        <w:rPr>
          <w:b/>
          <w:sz w:val="18"/>
          <w:szCs w:val="18"/>
        </w:rPr>
        <w:t>El tratamiento dado por el compositor es de una actitud orante y recogida, con notas retenidas y destacadas en la frase “Ten misericordia de nosotros”. La región aguda del canto se reserva para “darnos la paz”. Es una pieza que se adapta a tesituras de tenor, barítono y soprano; es por ello que está my difundida e incluida en repertorios diversos.</w:t>
      </w:r>
    </w:p>
    <w:p w:rsidR="00947AF8" w:rsidRDefault="00947AF8" w:rsidP="00E20292">
      <w:pPr>
        <w:spacing w:after="0" w:line="240" w:lineRule="auto"/>
        <w:ind w:firstLine="708"/>
        <w:jc w:val="both"/>
        <w:rPr>
          <w:b/>
          <w:sz w:val="18"/>
          <w:szCs w:val="18"/>
        </w:rPr>
      </w:pPr>
      <w:r w:rsidRPr="00A822AC">
        <w:rPr>
          <w:b/>
          <w:sz w:val="18"/>
          <w:szCs w:val="18"/>
        </w:rPr>
        <w:t>El “</w:t>
      </w:r>
      <w:r w:rsidRPr="00A822AC">
        <w:rPr>
          <w:b/>
          <w:i/>
          <w:sz w:val="18"/>
          <w:szCs w:val="18"/>
        </w:rPr>
        <w:t>Aleluia”</w:t>
      </w:r>
      <w:r w:rsidRPr="00A822AC">
        <w:rPr>
          <w:b/>
          <w:sz w:val="18"/>
          <w:szCs w:val="18"/>
        </w:rPr>
        <w:t xml:space="preserve"> de Mozart  resume perfectamente esta fusión, este abrazo, este contacto físico y espiritual de la voz y el piano. En definitiva, la unión incondicional de la PALABRA Y LA MUSICA.</w:t>
      </w:r>
    </w:p>
    <w:p w:rsidR="00E20292" w:rsidRPr="00A822AC" w:rsidRDefault="00E20292" w:rsidP="00E20292">
      <w:pPr>
        <w:spacing w:after="0" w:line="240" w:lineRule="auto"/>
        <w:ind w:firstLine="708"/>
        <w:jc w:val="both"/>
        <w:rPr>
          <w:b/>
          <w:sz w:val="18"/>
          <w:szCs w:val="18"/>
        </w:rPr>
      </w:pPr>
    </w:p>
    <w:p w:rsidR="00947AF8" w:rsidRPr="00A822AC" w:rsidRDefault="00947AF8" w:rsidP="00E20292">
      <w:pPr>
        <w:spacing w:after="0" w:line="240" w:lineRule="auto"/>
        <w:ind w:firstLine="708"/>
        <w:jc w:val="both"/>
        <w:rPr>
          <w:b/>
          <w:sz w:val="18"/>
          <w:szCs w:val="18"/>
          <w:u w:val="single"/>
        </w:rPr>
      </w:pPr>
      <w:r w:rsidRPr="00A822AC">
        <w:rPr>
          <w:b/>
          <w:sz w:val="18"/>
          <w:szCs w:val="18"/>
          <w:u w:val="single"/>
        </w:rPr>
        <w:lastRenderedPageBreak/>
        <w:t>OPERA Y ZARZUELA</w:t>
      </w:r>
    </w:p>
    <w:p w:rsidR="00E619DC" w:rsidRDefault="00947AF8" w:rsidP="00E20292">
      <w:pPr>
        <w:spacing w:after="0" w:line="240" w:lineRule="auto"/>
        <w:ind w:firstLine="708"/>
        <w:jc w:val="both"/>
        <w:rPr>
          <w:b/>
          <w:sz w:val="18"/>
          <w:szCs w:val="18"/>
        </w:rPr>
      </w:pPr>
      <w:r w:rsidRPr="00A822AC">
        <w:rPr>
          <w:b/>
          <w:sz w:val="18"/>
          <w:szCs w:val="18"/>
        </w:rPr>
        <w:t>La palabra con sus distintas fuentes aporta y amplía el lenguaje de la descripción, del argumento, de la presencia en escena del cantante que el poeta quiere expresar. Con la Música provoca diferentes reacciones, no sólo a los intelectuales, sino a todo aquel que “escucha” con mayor o menor esfuerzo, sin posibilitar debates ni esperas inútiles.</w:t>
      </w:r>
    </w:p>
    <w:p w:rsidR="00947AF8" w:rsidRPr="00A822AC" w:rsidRDefault="00947AF8" w:rsidP="00E20292">
      <w:pPr>
        <w:spacing w:after="0" w:line="240" w:lineRule="auto"/>
        <w:ind w:firstLine="708"/>
        <w:jc w:val="both"/>
        <w:rPr>
          <w:b/>
          <w:sz w:val="18"/>
          <w:szCs w:val="18"/>
        </w:rPr>
      </w:pPr>
      <w:proofErr w:type="gramStart"/>
      <w:r w:rsidRPr="00A822AC">
        <w:rPr>
          <w:b/>
          <w:i/>
          <w:sz w:val="18"/>
          <w:szCs w:val="18"/>
        </w:rPr>
        <w:t>“ La</w:t>
      </w:r>
      <w:proofErr w:type="gramEnd"/>
      <w:r w:rsidRPr="00A822AC">
        <w:rPr>
          <w:b/>
          <w:i/>
          <w:sz w:val="18"/>
          <w:szCs w:val="18"/>
        </w:rPr>
        <w:t xml:space="preserve"> </w:t>
      </w:r>
      <w:proofErr w:type="spellStart"/>
      <w:r w:rsidRPr="00A822AC">
        <w:rPr>
          <w:b/>
          <w:i/>
          <w:sz w:val="18"/>
          <w:szCs w:val="18"/>
        </w:rPr>
        <w:t>Boheme</w:t>
      </w:r>
      <w:proofErr w:type="spellEnd"/>
      <w:r w:rsidRPr="00A822AC">
        <w:rPr>
          <w:b/>
          <w:i/>
          <w:sz w:val="18"/>
          <w:szCs w:val="18"/>
        </w:rPr>
        <w:t>”</w:t>
      </w:r>
      <w:r w:rsidRPr="00A822AC">
        <w:rPr>
          <w:b/>
          <w:sz w:val="18"/>
          <w:szCs w:val="18"/>
        </w:rPr>
        <w:t xml:space="preserve"> es la obra de Puccini en la que el música se expresa con mayor espontaneidad. Aunque los protagonistas son Rodolfo y Mimí, no deja de interesar la pareja formada por Marcelo y Musetta. “Quando men vo”, refleja a una chica alegre, divertida, revoltosa, exultante de juventud. El aria de Musseta tiene ingenio y modales propios de la vida bohemia parisina de mediados del XIX. Resalta por la unidad estilística del lenguaje musical, tanto, cuando intenta traducir emociones, como cuando evoca el ambiente del momento que recrea la ópera.</w:t>
      </w:r>
    </w:p>
    <w:p w:rsidR="00947AF8" w:rsidRPr="00A822AC" w:rsidRDefault="00947AF8" w:rsidP="00E20292">
      <w:pPr>
        <w:spacing w:after="0" w:line="240" w:lineRule="auto"/>
        <w:ind w:firstLine="708"/>
        <w:jc w:val="both"/>
        <w:rPr>
          <w:b/>
          <w:sz w:val="18"/>
          <w:szCs w:val="18"/>
        </w:rPr>
      </w:pPr>
      <w:r w:rsidRPr="00A822AC">
        <w:rPr>
          <w:b/>
          <w:sz w:val="18"/>
          <w:szCs w:val="18"/>
        </w:rPr>
        <w:t xml:space="preserve">En este recital está presente una conocida y apreciada “Aria” </w:t>
      </w:r>
      <w:r w:rsidRPr="00A822AC">
        <w:rPr>
          <w:sz w:val="18"/>
          <w:szCs w:val="18"/>
        </w:rPr>
        <w:t xml:space="preserve">de </w:t>
      </w:r>
      <w:r w:rsidRPr="00A822AC">
        <w:rPr>
          <w:b/>
          <w:sz w:val="18"/>
          <w:szCs w:val="18"/>
        </w:rPr>
        <w:t>Operas de Puccini, el gran compositor del “verismo” italiano</w:t>
      </w:r>
      <w:r w:rsidRPr="00A822AC">
        <w:rPr>
          <w:sz w:val="18"/>
          <w:szCs w:val="18"/>
        </w:rPr>
        <w:t>:</w:t>
      </w:r>
      <w:r w:rsidRPr="00A822AC">
        <w:rPr>
          <w:b/>
          <w:sz w:val="18"/>
          <w:szCs w:val="18"/>
        </w:rPr>
        <w:t xml:space="preserve"> Gianni Schicchi. Ella es de gran lucimiento vocal, no solo por la técnica empleada en unos caracteres dinámicos y expresivos. El piano corrobora muchos de estos matices, creando el ambiente apropiado y reafirmando su propia naturaleza dramática y lirica.</w:t>
      </w:r>
    </w:p>
    <w:p w:rsidR="00947AF8" w:rsidRPr="00A822AC" w:rsidRDefault="00947AF8" w:rsidP="00E20292">
      <w:pPr>
        <w:spacing w:after="0" w:line="240" w:lineRule="auto"/>
        <w:ind w:firstLine="708"/>
        <w:jc w:val="both"/>
        <w:rPr>
          <w:b/>
          <w:sz w:val="18"/>
          <w:szCs w:val="18"/>
        </w:rPr>
      </w:pPr>
      <w:r w:rsidRPr="00A822AC">
        <w:rPr>
          <w:b/>
          <w:i/>
          <w:sz w:val="18"/>
          <w:szCs w:val="18"/>
        </w:rPr>
        <w:t>Rusalka</w:t>
      </w:r>
      <w:r w:rsidRPr="00A822AC">
        <w:rPr>
          <w:b/>
          <w:sz w:val="18"/>
          <w:szCs w:val="18"/>
        </w:rPr>
        <w:t xml:space="preserve"> de A. Dvorák es una ópera dramática basada en una fábula popular de Moravia. Rusalka es la protagonista que canta esta bellísima aria. Ella es una ondina, una duendecilla de la mitología eslava, una ingenua sirenita fluvial del río Moldava, quiere transformarse en humana por el amor de un príncipe. Pertenece al I acto de la ópera: El ambiente creado es bello y conmovedor. El libreto original está escrito en checo.</w:t>
      </w:r>
    </w:p>
    <w:p w:rsidR="0027308F" w:rsidRPr="00A822AC" w:rsidRDefault="0027308F" w:rsidP="00E20292">
      <w:pPr>
        <w:spacing w:after="0" w:line="240" w:lineRule="auto"/>
        <w:jc w:val="both"/>
        <w:rPr>
          <w:b/>
          <w:sz w:val="18"/>
          <w:szCs w:val="18"/>
        </w:rPr>
      </w:pPr>
      <w:r w:rsidRPr="00A822AC">
        <w:rPr>
          <w:b/>
          <w:sz w:val="18"/>
          <w:szCs w:val="18"/>
        </w:rPr>
        <w:t xml:space="preserve"> </w:t>
      </w:r>
      <w:proofErr w:type="gramStart"/>
      <w:r w:rsidRPr="00A822AC">
        <w:rPr>
          <w:b/>
          <w:sz w:val="18"/>
          <w:szCs w:val="18"/>
        </w:rPr>
        <w:t>“ Pequeña</w:t>
      </w:r>
      <w:proofErr w:type="gramEnd"/>
      <w:r w:rsidRPr="00A822AC">
        <w:rPr>
          <w:b/>
          <w:sz w:val="18"/>
          <w:szCs w:val="18"/>
        </w:rPr>
        <w:t xml:space="preserve"> luna que desde lo alto en el cielo</w:t>
      </w:r>
    </w:p>
    <w:p w:rsidR="0027308F" w:rsidRPr="00A822AC" w:rsidRDefault="0027308F" w:rsidP="00E20292">
      <w:pPr>
        <w:spacing w:after="0" w:line="240" w:lineRule="auto"/>
        <w:jc w:val="both"/>
        <w:rPr>
          <w:b/>
          <w:sz w:val="18"/>
          <w:szCs w:val="18"/>
        </w:rPr>
      </w:pPr>
      <w:r w:rsidRPr="00A822AC">
        <w:rPr>
          <w:b/>
          <w:sz w:val="18"/>
          <w:szCs w:val="18"/>
        </w:rPr>
        <w:t xml:space="preserve"> Tu luz ilumina todo….”</w:t>
      </w:r>
    </w:p>
    <w:p w:rsidR="0027308F" w:rsidRPr="00A822AC" w:rsidRDefault="0027308F" w:rsidP="00E20292">
      <w:pPr>
        <w:spacing w:after="0" w:line="240" w:lineRule="auto"/>
        <w:ind w:firstLine="708"/>
        <w:jc w:val="both"/>
        <w:rPr>
          <w:b/>
          <w:sz w:val="18"/>
          <w:szCs w:val="18"/>
        </w:rPr>
      </w:pPr>
      <w:r w:rsidRPr="00A822AC">
        <w:rPr>
          <w:b/>
          <w:sz w:val="18"/>
          <w:szCs w:val="18"/>
        </w:rPr>
        <w:t xml:space="preserve">Es un aria para soprano lírica, de gran expresividad vocal, seductora y anhelante, rica en matices e </w:t>
      </w:r>
      <w:proofErr w:type="gramStart"/>
      <w:r w:rsidRPr="00A822AC">
        <w:rPr>
          <w:b/>
          <w:sz w:val="18"/>
          <w:szCs w:val="18"/>
        </w:rPr>
        <w:t>intencionalidad .</w:t>
      </w:r>
      <w:proofErr w:type="gramEnd"/>
    </w:p>
    <w:p w:rsidR="00E20292" w:rsidRDefault="0027308F" w:rsidP="00E20292">
      <w:pPr>
        <w:spacing w:after="0" w:line="240" w:lineRule="auto"/>
        <w:ind w:firstLine="708"/>
        <w:jc w:val="both"/>
        <w:rPr>
          <w:b/>
          <w:sz w:val="18"/>
          <w:szCs w:val="18"/>
        </w:rPr>
      </w:pPr>
      <w:r w:rsidRPr="00A822AC">
        <w:rPr>
          <w:b/>
          <w:sz w:val="18"/>
          <w:szCs w:val="18"/>
        </w:rPr>
        <w:t>La Zarzuela tan española, tan nuestra, tan práctica y socorrida, tan “tarareada”, sigue siendo  persuasiva, creando compromiso y amigos de ella. “Lagrimas mías” y la Petenera  de “la Marchenera” cumplen con estos propósitos.</w:t>
      </w:r>
    </w:p>
    <w:p w:rsidR="00E20292" w:rsidRDefault="00E20292" w:rsidP="00E20292">
      <w:pPr>
        <w:spacing w:after="0" w:line="240" w:lineRule="auto"/>
        <w:ind w:firstLine="708"/>
        <w:jc w:val="both"/>
        <w:rPr>
          <w:b/>
          <w:sz w:val="18"/>
          <w:szCs w:val="18"/>
        </w:rPr>
      </w:pPr>
    </w:p>
    <w:p w:rsidR="0027308F" w:rsidRPr="00E20292" w:rsidRDefault="0027308F" w:rsidP="00E20292">
      <w:pPr>
        <w:spacing w:after="0" w:line="240" w:lineRule="auto"/>
        <w:ind w:firstLine="708"/>
        <w:jc w:val="both"/>
        <w:rPr>
          <w:b/>
          <w:sz w:val="18"/>
          <w:szCs w:val="18"/>
        </w:rPr>
      </w:pPr>
      <w:r w:rsidRPr="00A822AC">
        <w:rPr>
          <w:b/>
          <w:sz w:val="18"/>
          <w:szCs w:val="18"/>
          <w:u w:val="single"/>
        </w:rPr>
        <w:t>PIANO SIN PALABRA</w:t>
      </w:r>
    </w:p>
    <w:p w:rsidR="0027308F" w:rsidRPr="00A822AC" w:rsidRDefault="0027308F" w:rsidP="00E20292">
      <w:pPr>
        <w:spacing w:after="0" w:line="240" w:lineRule="auto"/>
        <w:ind w:firstLine="708"/>
        <w:jc w:val="both"/>
        <w:rPr>
          <w:b/>
          <w:sz w:val="18"/>
          <w:szCs w:val="18"/>
        </w:rPr>
      </w:pPr>
      <w:r w:rsidRPr="00A822AC">
        <w:rPr>
          <w:b/>
          <w:sz w:val="18"/>
          <w:szCs w:val="18"/>
        </w:rPr>
        <w:t>El Piano es testigo de un pensamiento o varios en este Recital. Los sonidos en el teclado captan estos sentimientos con sus armonías, sus horizontes melódicos y rítmicos: El Piano da reposo  a la Palabra.</w:t>
      </w:r>
    </w:p>
    <w:p w:rsidR="0027308F" w:rsidRPr="00A822AC" w:rsidRDefault="0027308F" w:rsidP="00E20292">
      <w:pPr>
        <w:spacing w:after="0" w:line="240" w:lineRule="auto"/>
        <w:ind w:firstLine="708"/>
        <w:jc w:val="both"/>
        <w:rPr>
          <w:b/>
          <w:sz w:val="18"/>
          <w:szCs w:val="18"/>
        </w:rPr>
      </w:pPr>
      <w:r w:rsidRPr="00A822AC">
        <w:rPr>
          <w:b/>
          <w:sz w:val="18"/>
          <w:szCs w:val="18"/>
        </w:rPr>
        <w:t>Dos pequeñas miniaturas, dos joyas pianísticas que pueden suscitar manojos de emociones.</w:t>
      </w:r>
    </w:p>
    <w:p w:rsidR="0027308F" w:rsidRPr="00A822AC" w:rsidRDefault="0027308F" w:rsidP="00E20292">
      <w:pPr>
        <w:spacing w:after="0" w:line="240" w:lineRule="auto"/>
        <w:ind w:firstLine="708"/>
        <w:jc w:val="both"/>
        <w:rPr>
          <w:b/>
          <w:sz w:val="18"/>
          <w:szCs w:val="18"/>
        </w:rPr>
      </w:pPr>
      <w:r w:rsidRPr="00A822AC">
        <w:rPr>
          <w:b/>
          <w:sz w:val="18"/>
          <w:szCs w:val="18"/>
        </w:rPr>
        <w:t xml:space="preserve">El Nocturno en do sostenido menor de Chopin. De los 21 Nocturnos que compuso éste en 1.830, fue publicado después de la muerte del compositor polaco. Es por tanto nocturno póstumo y sin número de </w:t>
      </w:r>
      <w:proofErr w:type="spellStart"/>
      <w:r w:rsidRPr="00A822AC">
        <w:rPr>
          <w:b/>
          <w:sz w:val="18"/>
          <w:szCs w:val="18"/>
        </w:rPr>
        <w:t>op</w:t>
      </w:r>
      <w:proofErr w:type="spellEnd"/>
      <w:r w:rsidRPr="00A822AC">
        <w:rPr>
          <w:b/>
          <w:sz w:val="18"/>
          <w:szCs w:val="18"/>
        </w:rPr>
        <w:t>.</w:t>
      </w:r>
    </w:p>
    <w:p w:rsidR="0027308F" w:rsidRPr="00A822AC" w:rsidRDefault="0027308F" w:rsidP="00E20292">
      <w:pPr>
        <w:spacing w:after="0" w:line="240" w:lineRule="auto"/>
        <w:ind w:firstLine="708"/>
        <w:jc w:val="both"/>
        <w:rPr>
          <w:b/>
          <w:sz w:val="18"/>
          <w:szCs w:val="18"/>
        </w:rPr>
      </w:pPr>
      <w:r w:rsidRPr="00A822AC">
        <w:rPr>
          <w:b/>
          <w:sz w:val="18"/>
          <w:szCs w:val="18"/>
        </w:rPr>
        <w:t>Se ini</w:t>
      </w:r>
      <w:r w:rsidR="006542A9">
        <w:rPr>
          <w:b/>
          <w:sz w:val="18"/>
          <w:szCs w:val="18"/>
        </w:rPr>
        <w:t>cia con acordes en pianísimo, “</w:t>
      </w:r>
      <w:r w:rsidRPr="00A822AC">
        <w:rPr>
          <w:b/>
          <w:sz w:val="18"/>
          <w:szCs w:val="18"/>
        </w:rPr>
        <w:t>Lento con gran expresione</w:t>
      </w:r>
      <w:r w:rsidR="006542A9">
        <w:rPr>
          <w:b/>
          <w:sz w:val="18"/>
          <w:szCs w:val="18"/>
        </w:rPr>
        <w:t>s</w:t>
      </w:r>
      <w:r w:rsidRPr="00A822AC">
        <w:rPr>
          <w:b/>
          <w:sz w:val="18"/>
          <w:szCs w:val="18"/>
        </w:rPr>
        <w:t>”.</w:t>
      </w:r>
    </w:p>
    <w:p w:rsidR="0027308F" w:rsidRPr="00A822AC" w:rsidRDefault="0027308F" w:rsidP="00E20292">
      <w:pPr>
        <w:spacing w:after="0" w:line="240" w:lineRule="auto"/>
        <w:ind w:firstLine="708"/>
        <w:jc w:val="both"/>
        <w:rPr>
          <w:b/>
          <w:sz w:val="18"/>
          <w:szCs w:val="18"/>
        </w:rPr>
      </w:pPr>
      <w:r w:rsidRPr="00A822AC">
        <w:rPr>
          <w:b/>
          <w:sz w:val="18"/>
          <w:szCs w:val="18"/>
        </w:rPr>
        <w:t xml:space="preserve">Es un piano íntimo y detallista. Es un piano que respira y suspira con trinos y </w:t>
      </w:r>
      <w:proofErr w:type="spellStart"/>
      <w:r w:rsidRPr="00A822AC">
        <w:rPr>
          <w:b/>
          <w:sz w:val="18"/>
          <w:szCs w:val="18"/>
        </w:rPr>
        <w:t>rubatos</w:t>
      </w:r>
      <w:proofErr w:type="spellEnd"/>
      <w:r w:rsidRPr="00A822AC">
        <w:rPr>
          <w:b/>
          <w:sz w:val="18"/>
          <w:szCs w:val="18"/>
        </w:rPr>
        <w:t xml:space="preserve"> </w:t>
      </w:r>
      <w:proofErr w:type="spellStart"/>
      <w:r w:rsidRPr="00A822AC">
        <w:rPr>
          <w:b/>
          <w:sz w:val="18"/>
          <w:szCs w:val="18"/>
        </w:rPr>
        <w:t>inconmesurables</w:t>
      </w:r>
      <w:proofErr w:type="spellEnd"/>
      <w:r w:rsidRPr="00A822AC">
        <w:rPr>
          <w:b/>
          <w:sz w:val="18"/>
          <w:szCs w:val="18"/>
        </w:rPr>
        <w:t xml:space="preserve"> .La parte central del nocturno es identificable de forma directa con el nacionalismo polaco. El intérprete, en este caso la pianista, ejecuta escalas rápidas (35 notas la más larga) en forma de </w:t>
      </w:r>
      <w:proofErr w:type="spellStart"/>
      <w:r w:rsidRPr="00A822AC">
        <w:rPr>
          <w:b/>
          <w:sz w:val="18"/>
          <w:szCs w:val="18"/>
        </w:rPr>
        <w:t>rubato</w:t>
      </w:r>
      <w:proofErr w:type="spellEnd"/>
      <w:r w:rsidRPr="00A822AC">
        <w:rPr>
          <w:b/>
          <w:sz w:val="18"/>
          <w:szCs w:val="18"/>
        </w:rPr>
        <w:t>. El uso del pedal debe ser de manera precisa, al detalle.</w:t>
      </w:r>
    </w:p>
    <w:p w:rsidR="0027308F" w:rsidRPr="00A822AC" w:rsidRDefault="006542A9" w:rsidP="00E20292">
      <w:pPr>
        <w:spacing w:after="0" w:line="240" w:lineRule="auto"/>
        <w:ind w:firstLine="708"/>
        <w:jc w:val="both"/>
        <w:rPr>
          <w:b/>
          <w:sz w:val="18"/>
          <w:szCs w:val="18"/>
        </w:rPr>
      </w:pPr>
      <w:r>
        <w:rPr>
          <w:b/>
          <w:sz w:val="18"/>
          <w:szCs w:val="18"/>
        </w:rPr>
        <w:t>En menos de  cinco minutos    ¿</w:t>
      </w:r>
      <w:r w:rsidR="0027308F" w:rsidRPr="00A822AC">
        <w:rPr>
          <w:b/>
          <w:sz w:val="18"/>
          <w:szCs w:val="18"/>
        </w:rPr>
        <w:t>Cómo puede expresarse tal punto de emoción, tranquilidad y nostalgia….?</w:t>
      </w:r>
    </w:p>
    <w:p w:rsidR="0027308F" w:rsidRDefault="0027308F" w:rsidP="00E20292">
      <w:pPr>
        <w:spacing w:after="0" w:line="240" w:lineRule="auto"/>
        <w:ind w:firstLine="708"/>
        <w:jc w:val="both"/>
        <w:rPr>
          <w:b/>
          <w:sz w:val="18"/>
          <w:szCs w:val="18"/>
        </w:rPr>
      </w:pPr>
      <w:r w:rsidRPr="00A822AC">
        <w:rPr>
          <w:b/>
          <w:sz w:val="18"/>
          <w:szCs w:val="18"/>
        </w:rPr>
        <w:t>Las vaguedades y brumas del “Claro de Luna” Debussy, el gran francés impresionista, cuyo piano plantea, visiona, embruja y resuelve una noche de luna de reflejos plateados, de amores iluminados, de pinceladas imaginarias, de paz y sosiego.</w:t>
      </w:r>
    </w:p>
    <w:p w:rsidR="00E20292" w:rsidRDefault="00E20292" w:rsidP="00E20292">
      <w:pPr>
        <w:spacing w:after="0" w:line="240" w:lineRule="auto"/>
        <w:ind w:firstLine="708"/>
        <w:jc w:val="both"/>
        <w:rPr>
          <w:b/>
          <w:sz w:val="18"/>
          <w:szCs w:val="18"/>
        </w:rPr>
      </w:pPr>
    </w:p>
    <w:p w:rsidR="00E20292" w:rsidRPr="00A822AC" w:rsidRDefault="00E20292" w:rsidP="00E20292">
      <w:pPr>
        <w:spacing w:after="0" w:line="240" w:lineRule="auto"/>
        <w:ind w:firstLine="708"/>
        <w:jc w:val="both"/>
        <w:rPr>
          <w:b/>
          <w:sz w:val="18"/>
          <w:szCs w:val="18"/>
        </w:rPr>
      </w:pPr>
    </w:p>
    <w:p w:rsidR="0027308F" w:rsidRPr="00A822AC" w:rsidRDefault="0027308F" w:rsidP="00E20292">
      <w:pPr>
        <w:spacing w:after="0" w:line="240" w:lineRule="auto"/>
        <w:jc w:val="both"/>
        <w:rPr>
          <w:b/>
          <w:sz w:val="18"/>
          <w:szCs w:val="18"/>
        </w:rPr>
      </w:pPr>
      <w:r w:rsidRPr="00A822AC">
        <w:rPr>
          <w:b/>
          <w:sz w:val="18"/>
          <w:szCs w:val="18"/>
        </w:rPr>
        <w:tab/>
      </w:r>
      <w:r w:rsidRPr="00A822AC">
        <w:rPr>
          <w:b/>
          <w:sz w:val="18"/>
          <w:szCs w:val="18"/>
        </w:rPr>
        <w:tab/>
      </w:r>
      <w:r w:rsidRPr="00A822AC">
        <w:rPr>
          <w:b/>
          <w:sz w:val="18"/>
          <w:szCs w:val="18"/>
        </w:rPr>
        <w:tab/>
      </w:r>
      <w:r w:rsidRPr="00A822AC">
        <w:rPr>
          <w:b/>
          <w:sz w:val="18"/>
          <w:szCs w:val="18"/>
        </w:rPr>
        <w:tab/>
        <w:t xml:space="preserve">           Margarita Barroso.</w:t>
      </w:r>
    </w:p>
    <w:p w:rsidR="0027308F" w:rsidRPr="00A822AC" w:rsidRDefault="0027308F" w:rsidP="00E20292">
      <w:pPr>
        <w:spacing w:after="0" w:line="240" w:lineRule="auto"/>
        <w:jc w:val="both"/>
        <w:rPr>
          <w:b/>
          <w:sz w:val="18"/>
          <w:szCs w:val="18"/>
        </w:rPr>
      </w:pPr>
      <w:r w:rsidRPr="00A822AC">
        <w:rPr>
          <w:b/>
          <w:sz w:val="18"/>
          <w:szCs w:val="18"/>
        </w:rPr>
        <w:t xml:space="preserve">         </w:t>
      </w:r>
      <w:r w:rsidRPr="00A822AC">
        <w:rPr>
          <w:b/>
          <w:sz w:val="18"/>
          <w:szCs w:val="18"/>
        </w:rPr>
        <w:tab/>
      </w:r>
      <w:r w:rsidRPr="00A822AC">
        <w:rPr>
          <w:b/>
          <w:sz w:val="18"/>
          <w:szCs w:val="18"/>
        </w:rPr>
        <w:tab/>
      </w:r>
      <w:r w:rsidRPr="00A822AC">
        <w:rPr>
          <w:b/>
          <w:sz w:val="18"/>
          <w:szCs w:val="18"/>
        </w:rPr>
        <w:tab/>
      </w:r>
      <w:r w:rsidRPr="00A822AC">
        <w:rPr>
          <w:b/>
          <w:sz w:val="18"/>
          <w:szCs w:val="18"/>
        </w:rPr>
        <w:tab/>
        <w:t xml:space="preserve"> Profesora Numeraria de Música</w:t>
      </w:r>
    </w:p>
    <w:p w:rsidR="0027308F" w:rsidRPr="00A822AC" w:rsidRDefault="0027308F" w:rsidP="00E20292">
      <w:pPr>
        <w:spacing w:after="0" w:line="240" w:lineRule="auto"/>
        <w:jc w:val="both"/>
        <w:rPr>
          <w:b/>
          <w:sz w:val="18"/>
          <w:szCs w:val="18"/>
        </w:rPr>
      </w:pPr>
      <w:r w:rsidRPr="00A822AC">
        <w:rPr>
          <w:b/>
          <w:sz w:val="18"/>
          <w:szCs w:val="18"/>
        </w:rPr>
        <w:t xml:space="preserve">          </w:t>
      </w:r>
      <w:r w:rsidRPr="00A822AC">
        <w:rPr>
          <w:b/>
          <w:sz w:val="18"/>
          <w:szCs w:val="18"/>
        </w:rPr>
        <w:tab/>
      </w:r>
      <w:r w:rsidRPr="00A822AC">
        <w:rPr>
          <w:b/>
          <w:sz w:val="18"/>
          <w:szCs w:val="18"/>
        </w:rPr>
        <w:tab/>
      </w:r>
      <w:r w:rsidRPr="00A822AC">
        <w:rPr>
          <w:b/>
          <w:sz w:val="18"/>
          <w:szCs w:val="18"/>
        </w:rPr>
        <w:tab/>
      </w:r>
      <w:r w:rsidRPr="00A822AC">
        <w:rPr>
          <w:b/>
          <w:sz w:val="18"/>
          <w:szCs w:val="18"/>
        </w:rPr>
        <w:tab/>
      </w:r>
      <w:r w:rsidR="006542A9">
        <w:rPr>
          <w:b/>
          <w:sz w:val="18"/>
          <w:szCs w:val="18"/>
        </w:rPr>
        <w:t>En el I.E.S. “ Maestro Juan de Á</w:t>
      </w:r>
      <w:r w:rsidRPr="00A822AC">
        <w:rPr>
          <w:b/>
          <w:sz w:val="18"/>
          <w:szCs w:val="18"/>
        </w:rPr>
        <w:t xml:space="preserve">vila” </w:t>
      </w:r>
    </w:p>
    <w:p w:rsidR="0027308F" w:rsidRPr="00A822AC" w:rsidRDefault="0027308F" w:rsidP="00E20292">
      <w:pPr>
        <w:spacing w:after="0" w:line="240" w:lineRule="auto"/>
        <w:jc w:val="both"/>
        <w:rPr>
          <w:b/>
          <w:sz w:val="18"/>
          <w:szCs w:val="18"/>
        </w:rPr>
      </w:pPr>
      <w:r w:rsidRPr="00A822AC">
        <w:rPr>
          <w:b/>
          <w:sz w:val="18"/>
          <w:szCs w:val="18"/>
        </w:rPr>
        <w:lastRenderedPageBreak/>
        <w:t xml:space="preserve">                               </w:t>
      </w:r>
      <w:r w:rsidRPr="00A822AC">
        <w:rPr>
          <w:b/>
          <w:sz w:val="18"/>
          <w:szCs w:val="18"/>
        </w:rPr>
        <w:tab/>
      </w:r>
      <w:r w:rsidRPr="00A822AC">
        <w:rPr>
          <w:b/>
          <w:sz w:val="18"/>
          <w:szCs w:val="18"/>
        </w:rPr>
        <w:tab/>
      </w:r>
      <w:r w:rsidRPr="00A822AC">
        <w:rPr>
          <w:b/>
          <w:sz w:val="18"/>
          <w:szCs w:val="18"/>
        </w:rPr>
        <w:tab/>
      </w:r>
      <w:r w:rsidRPr="00A822AC">
        <w:rPr>
          <w:b/>
          <w:sz w:val="18"/>
          <w:szCs w:val="18"/>
        </w:rPr>
        <w:tab/>
        <w:t xml:space="preserve"> Ciudad Real  </w:t>
      </w:r>
    </w:p>
    <w:p w:rsidR="0027308F" w:rsidRPr="00A822AC" w:rsidRDefault="0027308F" w:rsidP="00E20292">
      <w:pPr>
        <w:spacing w:after="0" w:line="240" w:lineRule="auto"/>
        <w:jc w:val="both"/>
        <w:rPr>
          <w:sz w:val="18"/>
          <w:szCs w:val="18"/>
        </w:rPr>
      </w:pPr>
    </w:p>
    <w:p w:rsidR="001D0EC6" w:rsidRPr="00A822AC" w:rsidRDefault="001D0EC6" w:rsidP="001D0EC6">
      <w:pPr>
        <w:spacing w:line="240" w:lineRule="auto"/>
        <w:jc w:val="both"/>
        <w:rPr>
          <w:b/>
          <w:sz w:val="18"/>
          <w:szCs w:val="18"/>
        </w:rPr>
      </w:pPr>
    </w:p>
    <w:p w:rsidR="00E778F0" w:rsidRPr="00A822AC" w:rsidRDefault="00D43DBF" w:rsidP="005B64EC">
      <w:pPr>
        <w:spacing w:line="240" w:lineRule="auto"/>
        <w:jc w:val="both"/>
        <w:rPr>
          <w:sz w:val="18"/>
          <w:szCs w:val="18"/>
        </w:rPr>
      </w:pPr>
      <w:r w:rsidRPr="00A822AC">
        <w:rPr>
          <w:b/>
          <w:sz w:val="18"/>
          <w:szCs w:val="18"/>
        </w:rPr>
        <w:t xml:space="preserve">       </w:t>
      </w:r>
    </w:p>
    <w:sectPr w:rsidR="00E778F0" w:rsidRPr="00A822AC" w:rsidSect="001E4F71">
      <w:pgSz w:w="16838" w:h="11906" w:orient="landscape"/>
      <w:pgMar w:top="289" w:right="289" w:bottom="289" w:left="289"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drawingGridHorizontalSpacing w:val="110"/>
  <w:displayHorizontalDrawingGridEvery w:val="2"/>
  <w:characterSpacingControl w:val="doNotCompress"/>
  <w:compat/>
  <w:rsids>
    <w:rsidRoot w:val="00430FE6"/>
    <w:rsid w:val="00032971"/>
    <w:rsid w:val="000600B5"/>
    <w:rsid w:val="001565A0"/>
    <w:rsid w:val="001B3711"/>
    <w:rsid w:val="001D0EC6"/>
    <w:rsid w:val="001E4F71"/>
    <w:rsid w:val="0027308F"/>
    <w:rsid w:val="0032574B"/>
    <w:rsid w:val="003D63E2"/>
    <w:rsid w:val="00405C60"/>
    <w:rsid w:val="00430FE6"/>
    <w:rsid w:val="00472A27"/>
    <w:rsid w:val="00472F30"/>
    <w:rsid w:val="00491011"/>
    <w:rsid w:val="004C517C"/>
    <w:rsid w:val="004C7C03"/>
    <w:rsid w:val="0056274A"/>
    <w:rsid w:val="005B64EC"/>
    <w:rsid w:val="00623087"/>
    <w:rsid w:val="00627231"/>
    <w:rsid w:val="006542A9"/>
    <w:rsid w:val="00821094"/>
    <w:rsid w:val="0092231E"/>
    <w:rsid w:val="00947AF8"/>
    <w:rsid w:val="00957617"/>
    <w:rsid w:val="0097785A"/>
    <w:rsid w:val="009A5EEC"/>
    <w:rsid w:val="009B3CD8"/>
    <w:rsid w:val="00A27FBE"/>
    <w:rsid w:val="00A43419"/>
    <w:rsid w:val="00A822AC"/>
    <w:rsid w:val="00BB09EB"/>
    <w:rsid w:val="00BF604C"/>
    <w:rsid w:val="00C137CE"/>
    <w:rsid w:val="00C86007"/>
    <w:rsid w:val="00CD1796"/>
    <w:rsid w:val="00D105DB"/>
    <w:rsid w:val="00D43DBF"/>
    <w:rsid w:val="00DC227D"/>
    <w:rsid w:val="00E20292"/>
    <w:rsid w:val="00E619DC"/>
    <w:rsid w:val="00E73445"/>
    <w:rsid w:val="00E778F0"/>
    <w:rsid w:val="00EC192E"/>
    <w:rsid w:val="00EE798D"/>
    <w:rsid w:val="00F05CA9"/>
    <w:rsid w:val="00F3278C"/>
    <w:rsid w:val="00F71E7D"/>
    <w:rsid w:val="00F9271C"/>
    <w:rsid w:val="00FC2C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E6"/>
  </w:style>
  <w:style w:type="paragraph" w:styleId="Ttulo1">
    <w:name w:val="heading 1"/>
    <w:basedOn w:val="Normal"/>
    <w:next w:val="Normal"/>
    <w:link w:val="Ttulo1Car"/>
    <w:uiPriority w:val="9"/>
    <w:qFormat/>
    <w:rsid w:val="00D105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105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105D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105DB"/>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D105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105DB"/>
    <w:pPr>
      <w:spacing w:after="0" w:line="240" w:lineRule="auto"/>
    </w:pPr>
  </w:style>
  <w:style w:type="character" w:customStyle="1" w:styleId="Ttulo1Car">
    <w:name w:val="Título 1 Car"/>
    <w:basedOn w:val="Fuentedeprrafopredeter"/>
    <w:link w:val="Ttulo1"/>
    <w:uiPriority w:val="9"/>
    <w:rsid w:val="00D105D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105D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105D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105D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D105DB"/>
    <w:rPr>
      <w:rFonts w:asciiTheme="majorHAnsi" w:eastAsiaTheme="majorEastAsia" w:hAnsiTheme="majorHAnsi" w:cstheme="majorBidi"/>
      <w:color w:val="243F60" w:themeColor="accent1" w:themeShade="7F"/>
    </w:rPr>
  </w:style>
  <w:style w:type="paragraph" w:styleId="Mapadeldocumento">
    <w:name w:val="Document Map"/>
    <w:basedOn w:val="Normal"/>
    <w:link w:val="MapadeldocumentoCar"/>
    <w:uiPriority w:val="99"/>
    <w:semiHidden/>
    <w:unhideWhenUsed/>
    <w:rsid w:val="00D105DB"/>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D105DB"/>
    <w:rPr>
      <w:rFonts w:ascii="Tahoma" w:hAnsi="Tahoma" w:cs="Tahoma"/>
      <w:sz w:val="16"/>
      <w:szCs w:val="16"/>
    </w:rPr>
  </w:style>
  <w:style w:type="paragraph" w:styleId="Textodeglobo">
    <w:name w:val="Balloon Text"/>
    <w:basedOn w:val="Normal"/>
    <w:link w:val="TextodegloboCar"/>
    <w:uiPriority w:val="99"/>
    <w:semiHidden/>
    <w:unhideWhenUsed/>
    <w:rsid w:val="00BB09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09EB"/>
    <w:rPr>
      <w:rFonts w:ascii="Tahoma" w:hAnsi="Tahoma" w:cs="Tahoma"/>
      <w:sz w:val="16"/>
      <w:szCs w:val="16"/>
    </w:rPr>
  </w:style>
  <w:style w:type="table" w:styleId="Tablaconcuadrcula">
    <w:name w:val="Table Grid"/>
    <w:basedOn w:val="Tablanormal"/>
    <w:uiPriority w:val="59"/>
    <w:rsid w:val="00BB0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9D0E0-BE68-420F-A3F4-1B8C621D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1293</Words>
  <Characters>7112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falia</cp:lastModifiedBy>
  <cp:revision>6</cp:revision>
  <cp:lastPrinted>2013-03-13T12:50:00Z</cp:lastPrinted>
  <dcterms:created xsi:type="dcterms:W3CDTF">2013-03-10T16:03:00Z</dcterms:created>
  <dcterms:modified xsi:type="dcterms:W3CDTF">2013-03-13T12:53:00Z</dcterms:modified>
</cp:coreProperties>
</file>